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FF56C0" w:rsidRDefault="006F6F93" w:rsidP="00A27B1A">
      <w:pPr>
        <w:pStyle w:val="3"/>
        <w:jc w:val="center"/>
        <w:rPr>
          <w:lang w:val="en-US"/>
        </w:rPr>
      </w:pPr>
      <w:r>
        <w:rPr>
          <w:lang w:val="en-US"/>
        </w:rPr>
        <w:t>push</w:t>
      </w:r>
    </w:p>
    <w:p w:rsidR="00801A16" w:rsidRPr="00FF56C0" w:rsidRDefault="00801A16" w:rsidP="00801A16">
      <w:pPr>
        <w:ind w:firstLine="567"/>
        <w:rPr>
          <w:rFonts w:ascii="Cambria" w:hAnsi="Cambria"/>
          <w:lang w:val="en-US"/>
        </w:rPr>
      </w:pPr>
    </w:p>
    <w:p w:rsidR="00DD4893" w:rsidRPr="00FF56C0" w:rsidRDefault="00FF56C0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Assigns the object from the current folder in the storage and its </w:t>
      </w:r>
      <w:r w:rsidR="004E6192">
        <w:rPr>
          <w:rFonts w:ascii="Cambria" w:hAnsi="Cambria"/>
          <w:lang w:val="en-US"/>
        </w:rPr>
        <w:t>child</w:t>
      </w:r>
      <w:r>
        <w:rPr>
          <w:rFonts w:ascii="Cambria" w:hAnsi="Cambria"/>
          <w:lang w:val="en-US"/>
        </w:rPr>
        <w:t xml:space="preserve"> objects to be uploaded to the cloud</w:t>
      </w:r>
      <w:r w:rsidR="006F6F93" w:rsidRPr="00FF56C0">
        <w:rPr>
          <w:rFonts w:ascii="Cambria" w:hAnsi="Cambria"/>
          <w:lang w:val="en-US"/>
        </w:rPr>
        <w:t>.</w:t>
      </w:r>
    </w:p>
    <w:p w:rsidR="00FD6C1B" w:rsidRPr="00FF56C0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FD6C1B" w:rsidRPr="00915283" w:rsidRDefault="006F6F93" w:rsidP="00FD6C1B">
      <w:pPr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33B2B2A3" wp14:editId="3B3DEA6B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C1B" w:rsidRDefault="00FD6C1B" w:rsidP="00FD6C1B">
      <w:pPr>
        <w:ind w:firstLine="567"/>
        <w:jc w:val="both"/>
        <w:rPr>
          <w:rFonts w:ascii="Cambria" w:hAnsi="Cambria"/>
        </w:rPr>
      </w:pPr>
    </w:p>
    <w:p w:rsidR="008A0421" w:rsidRPr="004E6192" w:rsidRDefault="006F6F93" w:rsidP="00FD6C1B">
      <w:pPr>
        <w:ind w:firstLine="567"/>
        <w:jc w:val="both"/>
        <w:rPr>
          <w:rFonts w:ascii="Cambria" w:hAnsi="Cambria"/>
          <w:b/>
          <w:color w:val="FF0000"/>
          <w:lang w:val="en-US"/>
        </w:rPr>
      </w:pPr>
      <w:r w:rsidRPr="006F6F93">
        <w:rPr>
          <w:rFonts w:ascii="Cambria" w:hAnsi="Cambria"/>
          <w:b/>
          <w:color w:val="FF0000"/>
          <w:lang w:val="en-US"/>
        </w:rPr>
        <w:t>push</w:t>
      </w:r>
      <w:r w:rsidRPr="004E6192">
        <w:rPr>
          <w:rFonts w:ascii="Cambria" w:hAnsi="Cambria"/>
          <w:b/>
          <w:color w:val="FF0000"/>
          <w:lang w:val="en-US"/>
        </w:rPr>
        <w:t xml:space="preserve"> &lt;</w:t>
      </w:r>
      <w:r w:rsidRPr="006F6F93">
        <w:rPr>
          <w:rFonts w:ascii="Cambria" w:hAnsi="Cambria"/>
          <w:b/>
          <w:color w:val="FF0000"/>
          <w:lang w:val="en-US"/>
        </w:rPr>
        <w:t>objectname</w:t>
      </w:r>
      <w:r w:rsidRPr="004E6192">
        <w:rPr>
          <w:rFonts w:ascii="Cambria" w:hAnsi="Cambria"/>
          <w:b/>
          <w:color w:val="FF0000"/>
          <w:lang w:val="en-US"/>
        </w:rPr>
        <w:t>&gt;</w:t>
      </w:r>
    </w:p>
    <w:p w:rsidR="00334026" w:rsidRPr="00FF56C0" w:rsidRDefault="00FF56C0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From the descriptor it is verified, firstly, the presence of the local version and, secondly, the identity of this version and the remote one by time — then the assignment doesn't take place, they are considered equal. To force the uploading of all files, specify the</w:t>
      </w:r>
      <w:r w:rsidR="006F6F93" w:rsidRPr="00FF56C0">
        <w:rPr>
          <w:rFonts w:ascii="Cambria" w:hAnsi="Cambria"/>
          <w:lang w:val="en-US"/>
        </w:rPr>
        <w:t xml:space="preserve"> </w:t>
      </w:r>
      <w:r w:rsidR="006F6F93" w:rsidRPr="00FF56C0">
        <w:rPr>
          <w:rFonts w:ascii="Cambria" w:hAnsi="Cambria"/>
          <w:b/>
          <w:color w:val="FF0000"/>
          <w:lang w:val="en-US"/>
        </w:rPr>
        <w:t>--</w:t>
      </w:r>
      <w:r w:rsidR="006F6F93" w:rsidRPr="006F6F93">
        <w:rPr>
          <w:rFonts w:ascii="Cambria" w:hAnsi="Cambria"/>
          <w:b/>
          <w:color w:val="FF0000"/>
          <w:lang w:val="en-US"/>
        </w:rPr>
        <w:t>ignore</w:t>
      </w:r>
      <w:r w:rsidR="006F6F93" w:rsidRPr="00FF56C0">
        <w:rPr>
          <w:rFonts w:ascii="Cambria" w:hAnsi="Cambria"/>
          <w:b/>
          <w:color w:val="FF0000"/>
          <w:lang w:val="en-US"/>
        </w:rPr>
        <w:t>-</w:t>
      </w:r>
      <w:r w:rsidR="006F6F93" w:rsidRPr="006F6F93">
        <w:rPr>
          <w:rFonts w:ascii="Cambria" w:hAnsi="Cambria"/>
          <w:b/>
          <w:color w:val="FF0000"/>
          <w:lang w:val="en-US"/>
        </w:rPr>
        <w:t>time</w:t>
      </w:r>
      <w:r>
        <w:rPr>
          <w:rFonts w:ascii="Cambria" w:hAnsi="Cambria"/>
          <w:lang w:val="en-US"/>
        </w:rPr>
        <w:t xml:space="preserve"> option.</w:t>
      </w:r>
    </w:p>
    <w:p w:rsidR="006F6F93" w:rsidRPr="00FF56C0" w:rsidRDefault="006F6F93" w:rsidP="00FD6C1B">
      <w:pPr>
        <w:ind w:firstLine="567"/>
        <w:jc w:val="both"/>
        <w:rPr>
          <w:rFonts w:ascii="Cambria" w:hAnsi="Cambria"/>
          <w:lang w:val="en-US"/>
        </w:rPr>
      </w:pPr>
    </w:p>
    <w:p w:rsidR="006F6F93" w:rsidRPr="00FF56C0" w:rsidRDefault="00FF56C0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assignment can be cancelled with the</w:t>
      </w:r>
      <w:r w:rsidR="006F6F93" w:rsidRPr="00FF56C0">
        <w:rPr>
          <w:rFonts w:ascii="Cambria" w:hAnsi="Cambria"/>
          <w:lang w:val="en-US"/>
        </w:rPr>
        <w:t xml:space="preserve"> </w:t>
      </w:r>
      <w:r w:rsidR="006F6F93" w:rsidRPr="006F6F93">
        <w:rPr>
          <w:rFonts w:ascii="Cambria" w:hAnsi="Cambria"/>
          <w:b/>
          <w:color w:val="0070C0"/>
          <w:lang w:val="en-US"/>
        </w:rPr>
        <w:t>idle</w:t>
      </w:r>
      <w:r>
        <w:rPr>
          <w:rFonts w:ascii="Cambria" w:hAnsi="Cambria"/>
          <w:lang w:val="en-US"/>
        </w:rPr>
        <w:t xml:space="preserve"> command.</w:t>
      </w:r>
    </w:p>
    <w:p w:rsidR="00CB43A5" w:rsidRPr="00FF56C0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92799B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E12539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92799B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436"/>
    <w:rsid w:val="002B4A53"/>
    <w:rsid w:val="002E7CA1"/>
    <w:rsid w:val="002F25A1"/>
    <w:rsid w:val="00307939"/>
    <w:rsid w:val="00334026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3E22"/>
    <w:rsid w:val="0042114D"/>
    <w:rsid w:val="00426D24"/>
    <w:rsid w:val="00431755"/>
    <w:rsid w:val="004371A7"/>
    <w:rsid w:val="00462032"/>
    <w:rsid w:val="00463882"/>
    <w:rsid w:val="00471B68"/>
    <w:rsid w:val="0047272A"/>
    <w:rsid w:val="004728EE"/>
    <w:rsid w:val="00487472"/>
    <w:rsid w:val="004937EB"/>
    <w:rsid w:val="004A07D7"/>
    <w:rsid w:val="004B3594"/>
    <w:rsid w:val="004C3895"/>
    <w:rsid w:val="004E6192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6F6F93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A0421"/>
    <w:rsid w:val="008A598D"/>
    <w:rsid w:val="008A604D"/>
    <w:rsid w:val="008A70E9"/>
    <w:rsid w:val="008B6F1B"/>
    <w:rsid w:val="008C2B10"/>
    <w:rsid w:val="008D2493"/>
    <w:rsid w:val="00915283"/>
    <w:rsid w:val="0091736A"/>
    <w:rsid w:val="0092799B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1CD2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0F07"/>
    <w:rsid w:val="00DC1085"/>
    <w:rsid w:val="00DD4893"/>
    <w:rsid w:val="00DE7F7B"/>
    <w:rsid w:val="00E04C3B"/>
    <w:rsid w:val="00E0630A"/>
    <w:rsid w:val="00E12539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8389C"/>
    <w:rsid w:val="00FA2748"/>
    <w:rsid w:val="00FA4979"/>
    <w:rsid w:val="00FB7C5B"/>
    <w:rsid w:val="00FC61C0"/>
    <w:rsid w:val="00FD6C1B"/>
    <w:rsid w:val="00FF56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8</cp:revision>
  <dcterms:created xsi:type="dcterms:W3CDTF">2015-09-14T13:56:00Z</dcterms:created>
  <dcterms:modified xsi:type="dcterms:W3CDTF">2017-04-17T11:16:00Z</dcterms:modified>
</cp:coreProperties>
</file>