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A88" w:rsidRPr="006175AF" w:rsidRDefault="006175AF" w:rsidP="00EA5BAC">
      <w:pPr>
        <w:pStyle w:val="3"/>
        <w:jc w:val="center"/>
        <w:rPr>
          <w:lang w:val="en-US"/>
        </w:rPr>
      </w:pPr>
      <w:bookmarkStart w:id="0" w:name="_GoBack"/>
      <w:bookmarkEnd w:id="0"/>
      <w:r>
        <w:rPr>
          <w:lang w:val="en-US"/>
        </w:rPr>
        <w:t>Clustud grid</w:t>
      </w:r>
    </w:p>
    <w:p w:rsidR="00CB5BAD" w:rsidRPr="00EF3A30" w:rsidRDefault="00CB5BAD" w:rsidP="00CB5BAD">
      <w:pPr>
        <w:ind w:firstLine="567"/>
        <w:rPr>
          <w:lang w:val="en-US"/>
        </w:rPr>
      </w:pPr>
    </w:p>
    <w:p w:rsidR="006A1E33" w:rsidRPr="00EF3A30" w:rsidRDefault="00EF3A30" w:rsidP="006A1E33">
      <w:pPr>
        <w:jc w:val="center"/>
        <w:rPr>
          <w:rFonts w:ascii="Cambria" w:hAnsi="Cambria"/>
          <w:lang w:val="en-US"/>
        </w:rPr>
      </w:pPr>
      <w:r>
        <w:rPr>
          <w:noProof/>
          <w:lang w:eastAsia="ru-RU"/>
        </w:rPr>
        <w:drawing>
          <wp:inline distT="0" distB="0" distL="0" distR="0" wp14:anchorId="164E9EA6" wp14:editId="116B485F">
            <wp:extent cx="9752400" cy="4410000"/>
            <wp:effectExtent l="0" t="0" r="127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9752400" cy="4410000"/>
                    </a:xfrm>
                    <a:prstGeom prst="rect">
                      <a:avLst/>
                    </a:prstGeom>
                  </pic:spPr>
                </pic:pic>
              </a:graphicData>
            </a:graphic>
          </wp:inline>
        </w:drawing>
      </w:r>
    </w:p>
    <w:p w:rsidR="006A1E33" w:rsidRPr="00EF3A30" w:rsidRDefault="006A1E33" w:rsidP="008F33AF">
      <w:pPr>
        <w:ind w:firstLine="567"/>
        <w:jc w:val="both"/>
        <w:rPr>
          <w:rFonts w:ascii="Cambria" w:hAnsi="Cambria"/>
          <w:lang w:val="en-US"/>
        </w:rPr>
      </w:pPr>
    </w:p>
    <w:p w:rsidR="00F1152A" w:rsidRDefault="00F1152A" w:rsidP="008F33AF">
      <w:pPr>
        <w:ind w:firstLine="567"/>
        <w:jc w:val="both"/>
        <w:rPr>
          <w:rFonts w:ascii="Cambria" w:hAnsi="Cambria"/>
          <w:lang w:val="en-US"/>
        </w:rPr>
      </w:pPr>
      <w:r>
        <w:rPr>
          <w:rFonts w:ascii="Cambria" w:hAnsi="Cambria"/>
          <w:lang w:val="en-US"/>
        </w:rPr>
        <w:t>From the opening list at the top left corner of this window select a clustud needed (AA-10-2 here) and admit its schedule for the entire cycle. As you see, 10 days fit in the window completely.</w:t>
      </w:r>
    </w:p>
    <w:p w:rsidR="00F1152A" w:rsidRDefault="00F1152A" w:rsidP="008F33AF">
      <w:pPr>
        <w:ind w:firstLine="567"/>
        <w:jc w:val="both"/>
        <w:rPr>
          <w:rFonts w:ascii="Cambria" w:hAnsi="Cambria"/>
          <w:lang w:val="en-US"/>
        </w:rPr>
      </w:pPr>
    </w:p>
    <w:p w:rsidR="00F1152A" w:rsidRDefault="00F1152A" w:rsidP="008F33AF">
      <w:pPr>
        <w:ind w:firstLine="567"/>
        <w:jc w:val="both"/>
        <w:rPr>
          <w:rFonts w:ascii="Cambria" w:hAnsi="Cambria"/>
          <w:lang w:val="en-US"/>
        </w:rPr>
      </w:pPr>
      <w:r>
        <w:rPr>
          <w:rFonts w:ascii="Cambria" w:hAnsi="Cambria"/>
          <w:lang w:val="en-US"/>
        </w:rPr>
        <w:t>Note that it’s the easiest way to find the gaps of clustuds. Set the input focus to the opening list and scroll it with mouse wheel, watching for “</w:t>
      </w:r>
      <w:r w:rsidRPr="00F1152A">
        <w:rPr>
          <w:rFonts w:ascii="Cambria" w:hAnsi="Cambria"/>
          <w:b/>
          <w:lang w:val="en-US"/>
        </w:rPr>
        <w:t>X</w:t>
      </w:r>
      <w:r>
        <w:rPr>
          <w:rFonts w:ascii="Cambria" w:hAnsi="Cambria"/>
          <w:lang w:val="en-US"/>
        </w:rPr>
        <w:t>” marks.</w:t>
      </w:r>
    </w:p>
    <w:p w:rsidR="00F1152A" w:rsidRDefault="00F1152A" w:rsidP="008F33AF">
      <w:pPr>
        <w:ind w:firstLine="567"/>
        <w:jc w:val="both"/>
        <w:rPr>
          <w:rFonts w:ascii="Cambria" w:hAnsi="Cambria"/>
          <w:lang w:val="en-US"/>
        </w:rPr>
      </w:pPr>
    </w:p>
    <w:p w:rsidR="00F1152A" w:rsidRDefault="00F1152A" w:rsidP="008F33AF">
      <w:pPr>
        <w:ind w:firstLine="567"/>
        <w:jc w:val="both"/>
        <w:rPr>
          <w:rFonts w:ascii="Cambria" w:hAnsi="Cambria"/>
          <w:lang w:val="en-US"/>
        </w:rPr>
      </w:pPr>
      <w:r>
        <w:rPr>
          <w:rFonts w:ascii="Cambria" w:hAnsi="Cambria"/>
          <w:lang w:val="en-US"/>
        </w:rPr>
        <w:t>The parameters of RTF export are nearly the same as for the rooms grid (read the previous chapter). The page dimensions could be lesser, and the font could be bigger, though.</w:t>
      </w:r>
    </w:p>
    <w:p w:rsidR="00F1152A" w:rsidRDefault="00F1152A" w:rsidP="008F33AF">
      <w:pPr>
        <w:ind w:firstLine="567"/>
        <w:jc w:val="both"/>
        <w:rPr>
          <w:rFonts w:ascii="Cambria" w:hAnsi="Cambria"/>
          <w:lang w:val="en-US"/>
        </w:rPr>
      </w:pPr>
      <w:r>
        <w:rPr>
          <w:rFonts w:ascii="Cambria" w:hAnsi="Cambria"/>
          <w:lang w:val="en-US"/>
        </w:rPr>
        <w:t xml:space="preserve">The additional option is “As one column”: when it’s set, the routines for all days in the file are lined up under each other </w:t>
      </w:r>
      <w:r>
        <w:rPr>
          <w:rFonts w:ascii="Cambria" w:hAnsi="Cambria"/>
          <w:i/>
          <w:lang w:val="en-US"/>
        </w:rPr>
        <w:t>into a</w:t>
      </w:r>
      <w:r w:rsidRPr="00F1152A">
        <w:rPr>
          <w:rFonts w:ascii="Cambria" w:hAnsi="Cambria"/>
          <w:i/>
          <w:lang w:val="en-US"/>
        </w:rPr>
        <w:t xml:space="preserve"> single column</w:t>
      </w:r>
      <w:r>
        <w:rPr>
          <w:rFonts w:ascii="Cambria" w:hAnsi="Cambria"/>
          <w:lang w:val="en-US"/>
        </w:rPr>
        <w:t xml:space="preserve">. You don’t have to change page dimensions, they’re recalculated automatically. </w:t>
      </w:r>
      <w:r w:rsidR="0051658F">
        <w:rPr>
          <w:rFonts w:ascii="Cambria" w:hAnsi="Cambria"/>
          <w:lang w:val="en-US"/>
        </w:rPr>
        <w:t>Fe</w:t>
      </w:r>
      <w:r>
        <w:rPr>
          <w:rFonts w:ascii="Cambria" w:hAnsi="Cambria"/>
          <w:lang w:val="en-US"/>
        </w:rPr>
        <w:t>w paragraphs</w:t>
      </w:r>
      <w:r w:rsidR="0051658F">
        <w:rPr>
          <w:rFonts w:ascii="Cambria" w:hAnsi="Cambria"/>
          <w:lang w:val="en-US"/>
        </w:rPr>
        <w:t xml:space="preserve"> later</w:t>
      </w:r>
      <w:r>
        <w:rPr>
          <w:rFonts w:ascii="Cambria" w:hAnsi="Cambria"/>
          <w:lang w:val="en-US"/>
        </w:rPr>
        <w:t xml:space="preserve"> you’ll know what such representation of the schedule is for... but something prompts — you </w:t>
      </w:r>
      <w:r w:rsidRPr="00F1152A">
        <w:rPr>
          <w:rFonts w:ascii="Cambria" w:hAnsi="Cambria"/>
          <w:i/>
          <w:lang w:val="en-US"/>
        </w:rPr>
        <w:t>already</w:t>
      </w:r>
      <w:r>
        <w:rPr>
          <w:rFonts w:ascii="Cambria" w:hAnsi="Cambria"/>
          <w:lang w:val="en-US"/>
        </w:rPr>
        <w:t xml:space="preserve"> know.</w:t>
      </w:r>
    </w:p>
    <w:p w:rsidR="00F1152A" w:rsidRDefault="00F1152A" w:rsidP="008F33AF">
      <w:pPr>
        <w:ind w:firstLine="567"/>
        <w:jc w:val="both"/>
        <w:rPr>
          <w:rFonts w:ascii="Cambria" w:hAnsi="Cambria"/>
          <w:lang w:val="en-US"/>
        </w:rPr>
      </w:pPr>
    </w:p>
    <w:p w:rsidR="00F1152A" w:rsidRDefault="00F1152A" w:rsidP="008F33AF">
      <w:pPr>
        <w:ind w:firstLine="567"/>
        <w:jc w:val="both"/>
        <w:rPr>
          <w:rFonts w:ascii="Cambria" w:hAnsi="Cambria"/>
          <w:lang w:val="en-US"/>
        </w:rPr>
      </w:pPr>
      <w:r>
        <w:rPr>
          <w:rFonts w:ascii="Cambria" w:hAnsi="Cambria"/>
          <w:lang w:val="en-US"/>
        </w:rPr>
        <w:t>Open the resultant file at Word and you get:</w:t>
      </w:r>
    </w:p>
    <w:p w:rsidR="008E3BB5" w:rsidRPr="00EF3A30" w:rsidRDefault="008E3BB5" w:rsidP="008F33AF">
      <w:pPr>
        <w:ind w:firstLine="567"/>
        <w:jc w:val="both"/>
        <w:rPr>
          <w:rFonts w:ascii="Cambria" w:hAnsi="Cambria"/>
          <w:lang w:val="en-US"/>
        </w:rPr>
      </w:pPr>
    </w:p>
    <w:p w:rsidR="008E3BB5" w:rsidRDefault="00EF3A30" w:rsidP="008E3BB5">
      <w:pPr>
        <w:jc w:val="center"/>
        <w:rPr>
          <w:rFonts w:ascii="Cambria" w:hAnsi="Cambria"/>
        </w:rPr>
      </w:pPr>
      <w:r>
        <w:rPr>
          <w:noProof/>
          <w:lang w:eastAsia="ru-RU"/>
        </w:rPr>
        <w:lastRenderedPageBreak/>
        <w:drawing>
          <wp:inline distT="0" distB="0" distL="0" distR="0" wp14:anchorId="1D900C72" wp14:editId="78DFDA3A">
            <wp:extent cx="11239200" cy="5364000"/>
            <wp:effectExtent l="0" t="0" r="635" b="825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1239200" cy="5364000"/>
                    </a:xfrm>
                    <a:prstGeom prst="rect">
                      <a:avLst/>
                    </a:prstGeom>
                  </pic:spPr>
                </pic:pic>
              </a:graphicData>
            </a:graphic>
          </wp:inline>
        </w:drawing>
      </w:r>
    </w:p>
    <w:p w:rsidR="008E3BB5" w:rsidRDefault="008E3BB5" w:rsidP="008F33AF">
      <w:pPr>
        <w:ind w:firstLine="567"/>
        <w:jc w:val="both"/>
        <w:rPr>
          <w:rFonts w:ascii="Cambria" w:hAnsi="Cambria"/>
        </w:rPr>
      </w:pPr>
    </w:p>
    <w:p w:rsidR="008E3BB5" w:rsidRPr="00F1152A" w:rsidRDefault="00F1152A" w:rsidP="008F33AF">
      <w:pPr>
        <w:ind w:firstLine="567"/>
        <w:jc w:val="both"/>
        <w:rPr>
          <w:rFonts w:ascii="Cambria" w:hAnsi="Cambria"/>
          <w:lang w:val="en-US"/>
        </w:rPr>
      </w:pPr>
      <w:r>
        <w:rPr>
          <w:rFonts w:ascii="Cambria" w:hAnsi="Cambria"/>
          <w:lang w:val="en-US"/>
        </w:rPr>
        <w:t>After little polishing (a piece)</w:t>
      </w:r>
      <w:r w:rsidR="008E3BB5" w:rsidRPr="00F1152A">
        <w:rPr>
          <w:rFonts w:ascii="Cambria" w:hAnsi="Cambria"/>
          <w:lang w:val="en-US"/>
        </w:rPr>
        <w:t xml:space="preserve"> —</w:t>
      </w:r>
    </w:p>
    <w:p w:rsidR="00415529" w:rsidRPr="00F1152A" w:rsidRDefault="00415529" w:rsidP="00415529">
      <w:pPr>
        <w:jc w:val="both"/>
        <w:rPr>
          <w:rFonts w:ascii="Cambria" w:hAnsi="Cambria"/>
          <w:lang w:val="en-US"/>
        </w:rPr>
      </w:pPr>
    </w:p>
    <w:tbl>
      <w:tblPr>
        <w:tblW w:w="10429" w:type="dxa"/>
        <w:jc w:val="center"/>
        <w:tblInd w:w="1093" w:type="dxa"/>
        <w:tblLayout w:type="fixed"/>
        <w:tblCellMar>
          <w:left w:w="100" w:type="dxa"/>
          <w:right w:w="100" w:type="dxa"/>
        </w:tblCellMar>
        <w:tblLook w:val="0000" w:firstRow="0" w:lastRow="0" w:firstColumn="0" w:lastColumn="0" w:noHBand="0" w:noVBand="0"/>
      </w:tblPr>
      <w:tblGrid>
        <w:gridCol w:w="435"/>
        <w:gridCol w:w="1428"/>
        <w:gridCol w:w="1427"/>
        <w:gridCol w:w="1428"/>
        <w:gridCol w:w="1428"/>
        <w:gridCol w:w="1428"/>
        <w:gridCol w:w="1428"/>
        <w:gridCol w:w="1427"/>
      </w:tblGrid>
      <w:tr w:rsidR="00EF3A30" w:rsidTr="00415529">
        <w:trPr>
          <w:trHeight w:hRule="exact" w:val="572"/>
          <w:jc w:val="center"/>
        </w:trPr>
        <w:tc>
          <w:tcPr>
            <w:tcW w:w="435" w:type="dxa"/>
            <w:tcBorders>
              <w:top w:val="single" w:sz="2" w:space="0" w:color="auto"/>
              <w:left w:val="single" w:sz="2" w:space="0" w:color="auto"/>
              <w:bottom w:val="single" w:sz="18" w:space="0" w:color="auto"/>
              <w:right w:val="single" w:sz="18" w:space="0" w:color="auto"/>
            </w:tcBorders>
            <w:vAlign w:val="center"/>
          </w:tcPr>
          <w:p w:rsidR="00EF3A30" w:rsidRPr="00F1152A" w:rsidRDefault="00EF3A30" w:rsidP="001458AD">
            <w:pPr>
              <w:autoSpaceDE w:val="0"/>
              <w:autoSpaceDN w:val="0"/>
              <w:adjustRightInd w:val="0"/>
              <w:jc w:val="center"/>
              <w:rPr>
                <w:rFonts w:cs="Times New Roman"/>
                <w:sz w:val="18"/>
                <w:szCs w:val="18"/>
                <w:lang w:val="en-US"/>
              </w:rPr>
            </w:pPr>
          </w:p>
        </w:tc>
        <w:tc>
          <w:tcPr>
            <w:tcW w:w="1428" w:type="dxa"/>
            <w:tcBorders>
              <w:top w:val="single" w:sz="2" w:space="0" w:color="auto"/>
              <w:left w:val="single" w:sz="18" w:space="0" w:color="auto"/>
              <w:bottom w:val="single" w:sz="18"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22"/>
              </w:rPr>
            </w:pPr>
            <w:r w:rsidRPr="00EF3A30">
              <w:rPr>
                <w:rFonts w:cs="Times New Roman"/>
                <w:b/>
                <w:bCs/>
                <w:sz w:val="22"/>
              </w:rPr>
              <w:t>NUM - Mon</w:t>
            </w:r>
          </w:p>
        </w:tc>
        <w:tc>
          <w:tcPr>
            <w:tcW w:w="1427" w:type="dxa"/>
            <w:tcBorders>
              <w:top w:val="single" w:sz="2" w:space="0" w:color="auto"/>
              <w:left w:val="single" w:sz="2" w:space="0" w:color="auto"/>
              <w:bottom w:val="single" w:sz="18"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22"/>
              </w:rPr>
            </w:pPr>
            <w:r w:rsidRPr="00EF3A30">
              <w:rPr>
                <w:rFonts w:cs="Times New Roman"/>
                <w:b/>
                <w:bCs/>
                <w:sz w:val="22"/>
              </w:rPr>
              <w:t>NUM - Tue</w:t>
            </w:r>
          </w:p>
        </w:tc>
        <w:tc>
          <w:tcPr>
            <w:tcW w:w="1428" w:type="dxa"/>
            <w:tcBorders>
              <w:top w:val="single" w:sz="2" w:space="0" w:color="auto"/>
              <w:left w:val="single" w:sz="2" w:space="0" w:color="auto"/>
              <w:bottom w:val="single" w:sz="18"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22"/>
              </w:rPr>
            </w:pPr>
            <w:r w:rsidRPr="00EF3A30">
              <w:rPr>
                <w:rFonts w:cs="Times New Roman"/>
                <w:b/>
                <w:bCs/>
                <w:sz w:val="22"/>
              </w:rPr>
              <w:t>NUM - Wed</w:t>
            </w:r>
          </w:p>
        </w:tc>
        <w:tc>
          <w:tcPr>
            <w:tcW w:w="1428" w:type="dxa"/>
            <w:tcBorders>
              <w:top w:val="single" w:sz="2" w:space="0" w:color="auto"/>
              <w:left w:val="single" w:sz="2" w:space="0" w:color="auto"/>
              <w:bottom w:val="single" w:sz="18"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22"/>
              </w:rPr>
            </w:pPr>
            <w:r w:rsidRPr="00EF3A30">
              <w:rPr>
                <w:rFonts w:cs="Times New Roman"/>
                <w:b/>
                <w:bCs/>
                <w:sz w:val="22"/>
              </w:rPr>
              <w:t>NUM - Thu</w:t>
            </w:r>
          </w:p>
        </w:tc>
        <w:tc>
          <w:tcPr>
            <w:tcW w:w="1428" w:type="dxa"/>
            <w:tcBorders>
              <w:top w:val="single" w:sz="2" w:space="0" w:color="auto"/>
              <w:left w:val="single" w:sz="2" w:space="0" w:color="auto"/>
              <w:bottom w:val="single" w:sz="18"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22"/>
              </w:rPr>
            </w:pPr>
            <w:r w:rsidRPr="00EF3A30">
              <w:rPr>
                <w:rFonts w:cs="Times New Roman"/>
                <w:b/>
                <w:bCs/>
                <w:sz w:val="22"/>
              </w:rPr>
              <w:t>NUM - Fri</w:t>
            </w:r>
          </w:p>
        </w:tc>
        <w:tc>
          <w:tcPr>
            <w:tcW w:w="1428" w:type="dxa"/>
            <w:tcBorders>
              <w:top w:val="single" w:sz="2" w:space="0" w:color="auto"/>
              <w:left w:val="single" w:sz="2" w:space="0" w:color="auto"/>
              <w:bottom w:val="single" w:sz="18"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22"/>
              </w:rPr>
            </w:pPr>
            <w:r w:rsidRPr="00EF3A30">
              <w:rPr>
                <w:rFonts w:cs="Times New Roman"/>
                <w:b/>
                <w:bCs/>
                <w:sz w:val="22"/>
              </w:rPr>
              <w:t>DEN - Mon</w:t>
            </w:r>
          </w:p>
        </w:tc>
        <w:tc>
          <w:tcPr>
            <w:tcW w:w="1427" w:type="dxa"/>
            <w:tcBorders>
              <w:top w:val="single" w:sz="2" w:space="0" w:color="auto"/>
              <w:left w:val="single" w:sz="2" w:space="0" w:color="auto"/>
              <w:bottom w:val="single" w:sz="18"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22"/>
              </w:rPr>
            </w:pPr>
            <w:r w:rsidRPr="00EF3A30">
              <w:rPr>
                <w:rFonts w:cs="Times New Roman"/>
                <w:b/>
                <w:bCs/>
                <w:sz w:val="22"/>
              </w:rPr>
              <w:t>DEN - Tue</w:t>
            </w:r>
          </w:p>
        </w:tc>
      </w:tr>
      <w:tr w:rsidR="00EF3A30" w:rsidRPr="00FE1327" w:rsidTr="00415529">
        <w:trPr>
          <w:trHeight w:hRule="exact" w:val="1040"/>
          <w:jc w:val="center"/>
        </w:trPr>
        <w:tc>
          <w:tcPr>
            <w:tcW w:w="435" w:type="dxa"/>
            <w:tcBorders>
              <w:top w:val="single" w:sz="18" w:space="0" w:color="auto"/>
              <w:left w:val="single" w:sz="2" w:space="0" w:color="auto"/>
              <w:bottom w:val="single" w:sz="2" w:space="0" w:color="auto"/>
              <w:right w:val="single" w:sz="18" w:space="0" w:color="auto"/>
            </w:tcBorders>
            <w:vAlign w:val="center"/>
          </w:tcPr>
          <w:p w:rsidR="00EF3A30" w:rsidRPr="003A03A5" w:rsidRDefault="00EF3A30" w:rsidP="001458AD">
            <w:pPr>
              <w:autoSpaceDE w:val="0"/>
              <w:autoSpaceDN w:val="0"/>
              <w:adjustRightInd w:val="0"/>
              <w:jc w:val="center"/>
              <w:rPr>
                <w:rFonts w:cs="Times New Roman"/>
                <w:sz w:val="40"/>
                <w:szCs w:val="40"/>
              </w:rPr>
            </w:pPr>
            <w:r w:rsidRPr="003A03A5">
              <w:rPr>
                <w:rFonts w:cs="Times New Roman"/>
                <w:b/>
                <w:bCs/>
                <w:sz w:val="40"/>
                <w:szCs w:val="40"/>
              </w:rPr>
              <w:t>1</w:t>
            </w:r>
          </w:p>
        </w:tc>
        <w:tc>
          <w:tcPr>
            <w:tcW w:w="1428" w:type="dxa"/>
            <w:tcBorders>
              <w:top w:val="single" w:sz="18" w:space="0" w:color="auto"/>
              <w:left w:val="single" w:sz="18"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i/>
                <w:iCs/>
                <w:sz w:val="20"/>
                <w:szCs w:val="20"/>
                <w:lang w:val="en-US"/>
              </w:rPr>
              <w:t>203</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b/>
                <w:bCs/>
                <w:sz w:val="20"/>
                <w:szCs w:val="20"/>
                <w:lang w:val="en-US"/>
              </w:rPr>
              <w:t>Smith S.S.</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b/>
                <w:bCs/>
                <w:i/>
                <w:iCs/>
                <w:sz w:val="20"/>
                <w:szCs w:val="20"/>
              </w:rPr>
              <w:t>АА</w:t>
            </w:r>
            <w:r w:rsidRPr="00EF3A30">
              <w:rPr>
                <w:rFonts w:cs="Times New Roman"/>
                <w:b/>
                <w:bCs/>
                <w:i/>
                <w:iCs/>
                <w:sz w:val="20"/>
                <w:szCs w:val="20"/>
                <w:lang w:val="en-US"/>
              </w:rPr>
              <w:t>-10</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sz w:val="20"/>
                <w:szCs w:val="20"/>
                <w:lang w:val="en-US"/>
              </w:rPr>
              <w:t>Dust theory (lc)</w:t>
            </w:r>
          </w:p>
        </w:tc>
        <w:tc>
          <w:tcPr>
            <w:tcW w:w="1427" w:type="dxa"/>
            <w:tcBorders>
              <w:top w:val="single" w:sz="18"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i/>
                <w:iCs/>
                <w:sz w:val="20"/>
                <w:szCs w:val="20"/>
                <w:lang w:val="en-US"/>
              </w:rPr>
              <w:t>205</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b/>
                <w:bCs/>
                <w:sz w:val="20"/>
                <w:szCs w:val="20"/>
                <w:lang w:val="en-US"/>
              </w:rPr>
              <w:t>Woods W.W.</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b/>
                <w:bCs/>
                <w:i/>
                <w:iCs/>
                <w:sz w:val="20"/>
                <w:szCs w:val="20"/>
              </w:rPr>
              <w:t>АА</w:t>
            </w:r>
            <w:r w:rsidRPr="00EF3A30">
              <w:rPr>
                <w:rFonts w:cs="Times New Roman"/>
                <w:b/>
                <w:bCs/>
                <w:i/>
                <w:iCs/>
                <w:sz w:val="20"/>
                <w:szCs w:val="20"/>
                <w:lang w:val="en-US"/>
              </w:rPr>
              <w:t>-10</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sz w:val="20"/>
                <w:szCs w:val="20"/>
                <w:lang w:val="en-US"/>
              </w:rPr>
              <w:t>Spiderweb mechanics (lc)</w:t>
            </w:r>
          </w:p>
        </w:tc>
        <w:tc>
          <w:tcPr>
            <w:tcW w:w="1428" w:type="dxa"/>
            <w:tcBorders>
              <w:top w:val="single" w:sz="18"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i/>
                <w:iCs/>
                <w:sz w:val="20"/>
                <w:szCs w:val="20"/>
                <w:lang w:val="en-US"/>
              </w:rPr>
              <w:t>202</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b/>
                <w:bCs/>
                <w:sz w:val="20"/>
                <w:szCs w:val="20"/>
                <w:lang w:val="en-US"/>
              </w:rPr>
              <w:t>Smith S.S.</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b/>
                <w:bCs/>
                <w:i/>
                <w:iCs/>
                <w:sz w:val="20"/>
                <w:szCs w:val="20"/>
              </w:rPr>
              <w:t>АА</w:t>
            </w:r>
            <w:r w:rsidRPr="00EF3A30">
              <w:rPr>
                <w:rFonts w:cs="Times New Roman"/>
                <w:b/>
                <w:bCs/>
                <w:i/>
                <w:iCs/>
                <w:sz w:val="20"/>
                <w:szCs w:val="20"/>
                <w:lang w:val="en-US"/>
              </w:rPr>
              <w:t>-10-2</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sz w:val="20"/>
                <w:szCs w:val="20"/>
                <w:lang w:val="en-US"/>
              </w:rPr>
              <w:t>Dust theory (sm)</w:t>
            </w:r>
          </w:p>
        </w:tc>
        <w:tc>
          <w:tcPr>
            <w:tcW w:w="1428" w:type="dxa"/>
            <w:tcBorders>
              <w:top w:val="single" w:sz="18"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i/>
                <w:iCs/>
                <w:sz w:val="20"/>
                <w:szCs w:val="20"/>
                <w:lang w:val="en-US"/>
              </w:rPr>
              <w:t>104</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b/>
                <w:bCs/>
                <w:sz w:val="20"/>
                <w:szCs w:val="20"/>
                <w:lang w:val="en-US"/>
              </w:rPr>
              <w:t>Smith S.S.</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b/>
                <w:bCs/>
                <w:i/>
                <w:iCs/>
                <w:sz w:val="20"/>
                <w:szCs w:val="20"/>
              </w:rPr>
              <w:t>АА</w:t>
            </w:r>
            <w:r w:rsidRPr="00EF3A30">
              <w:rPr>
                <w:rFonts w:cs="Times New Roman"/>
                <w:b/>
                <w:bCs/>
                <w:i/>
                <w:iCs/>
                <w:sz w:val="20"/>
                <w:szCs w:val="20"/>
                <w:lang w:val="en-US"/>
              </w:rPr>
              <w:t>-10</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sz w:val="20"/>
                <w:szCs w:val="20"/>
                <w:lang w:val="en-US"/>
              </w:rPr>
              <w:t>Dust theory (lc)</w:t>
            </w:r>
          </w:p>
        </w:tc>
        <w:tc>
          <w:tcPr>
            <w:tcW w:w="1428" w:type="dxa"/>
            <w:tcBorders>
              <w:top w:val="single" w:sz="18"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192" w:lineRule="auto"/>
              <w:rPr>
                <w:rFonts w:cs="Times New Roman"/>
                <w:sz w:val="20"/>
                <w:szCs w:val="20"/>
                <w:lang w:val="en-US"/>
              </w:rPr>
            </w:pPr>
          </w:p>
        </w:tc>
        <w:tc>
          <w:tcPr>
            <w:tcW w:w="1428" w:type="dxa"/>
            <w:tcBorders>
              <w:top w:val="single" w:sz="18"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192" w:lineRule="auto"/>
              <w:rPr>
                <w:rFonts w:cs="Times New Roman"/>
                <w:sz w:val="20"/>
                <w:szCs w:val="20"/>
                <w:lang w:val="en-US"/>
              </w:rPr>
            </w:pPr>
          </w:p>
        </w:tc>
        <w:tc>
          <w:tcPr>
            <w:tcW w:w="1427" w:type="dxa"/>
            <w:tcBorders>
              <w:top w:val="single" w:sz="18"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i/>
                <w:iCs/>
                <w:sz w:val="20"/>
                <w:szCs w:val="20"/>
                <w:lang w:val="en-US"/>
              </w:rPr>
              <w:t>201</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b/>
                <w:bCs/>
                <w:sz w:val="20"/>
                <w:szCs w:val="20"/>
                <w:lang w:val="en-US"/>
              </w:rPr>
              <w:t>Smith S.S.</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b/>
                <w:bCs/>
                <w:i/>
                <w:iCs/>
                <w:sz w:val="20"/>
                <w:szCs w:val="20"/>
              </w:rPr>
              <w:t>АА</w:t>
            </w:r>
            <w:r w:rsidRPr="00EF3A30">
              <w:rPr>
                <w:rFonts w:cs="Times New Roman"/>
                <w:b/>
                <w:bCs/>
                <w:i/>
                <w:iCs/>
                <w:sz w:val="20"/>
                <w:szCs w:val="20"/>
                <w:lang w:val="en-US"/>
              </w:rPr>
              <w:t>-10</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sz w:val="20"/>
                <w:szCs w:val="20"/>
                <w:lang w:val="en-US"/>
              </w:rPr>
              <w:t>Basics of dustology (lc)</w:t>
            </w:r>
          </w:p>
        </w:tc>
      </w:tr>
      <w:tr w:rsidR="00EF3A30" w:rsidRPr="00FE1327" w:rsidTr="00415529">
        <w:trPr>
          <w:trHeight w:hRule="exact" w:val="1040"/>
          <w:jc w:val="center"/>
        </w:trPr>
        <w:tc>
          <w:tcPr>
            <w:tcW w:w="435" w:type="dxa"/>
            <w:tcBorders>
              <w:top w:val="single" w:sz="2" w:space="0" w:color="auto"/>
              <w:left w:val="single" w:sz="2" w:space="0" w:color="auto"/>
              <w:bottom w:val="single" w:sz="2" w:space="0" w:color="auto"/>
              <w:right w:val="single" w:sz="18" w:space="0" w:color="auto"/>
            </w:tcBorders>
            <w:vAlign w:val="center"/>
          </w:tcPr>
          <w:p w:rsidR="00EF3A30" w:rsidRPr="003A03A5" w:rsidRDefault="00EF3A30" w:rsidP="001458AD">
            <w:pPr>
              <w:autoSpaceDE w:val="0"/>
              <w:autoSpaceDN w:val="0"/>
              <w:adjustRightInd w:val="0"/>
              <w:jc w:val="center"/>
              <w:rPr>
                <w:rFonts w:cs="Times New Roman"/>
                <w:sz w:val="40"/>
                <w:szCs w:val="40"/>
              </w:rPr>
            </w:pPr>
            <w:r w:rsidRPr="003A03A5">
              <w:rPr>
                <w:rFonts w:cs="Times New Roman"/>
                <w:b/>
                <w:bCs/>
                <w:sz w:val="40"/>
                <w:szCs w:val="40"/>
              </w:rPr>
              <w:t>2</w:t>
            </w:r>
          </w:p>
        </w:tc>
        <w:tc>
          <w:tcPr>
            <w:tcW w:w="1428" w:type="dxa"/>
            <w:tcBorders>
              <w:top w:val="single" w:sz="2" w:space="0" w:color="auto"/>
              <w:left w:val="single" w:sz="18"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192" w:lineRule="auto"/>
              <w:rPr>
                <w:rFonts w:cs="Times New Roman"/>
                <w:sz w:val="20"/>
                <w:szCs w:val="20"/>
              </w:rPr>
            </w:pPr>
          </w:p>
        </w:tc>
        <w:tc>
          <w:tcPr>
            <w:tcW w:w="1427"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i/>
                <w:iCs/>
                <w:sz w:val="20"/>
                <w:szCs w:val="20"/>
                <w:lang w:val="en-US"/>
              </w:rPr>
              <w:t>203</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b/>
                <w:bCs/>
                <w:sz w:val="20"/>
                <w:szCs w:val="20"/>
                <w:lang w:val="en-US"/>
              </w:rPr>
              <w:t>Riverson R.R.</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b/>
                <w:bCs/>
                <w:i/>
                <w:iCs/>
                <w:sz w:val="20"/>
                <w:szCs w:val="20"/>
              </w:rPr>
              <w:t>АА</w:t>
            </w:r>
            <w:r w:rsidRPr="00EF3A30">
              <w:rPr>
                <w:rFonts w:cs="Times New Roman"/>
                <w:b/>
                <w:bCs/>
                <w:i/>
                <w:iCs/>
                <w:sz w:val="20"/>
                <w:szCs w:val="20"/>
                <w:lang w:val="en-US"/>
              </w:rPr>
              <w:t>-10</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sz w:val="20"/>
                <w:szCs w:val="20"/>
                <w:lang w:val="en-US"/>
              </w:rPr>
              <w:t>Ancient Saturn (lc)</w:t>
            </w:r>
          </w:p>
        </w:tc>
        <w:tc>
          <w:tcPr>
            <w:tcW w:w="1428"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i/>
                <w:iCs/>
                <w:sz w:val="20"/>
                <w:szCs w:val="20"/>
                <w:lang w:val="en-US"/>
              </w:rPr>
              <w:t>201</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b/>
                <w:bCs/>
                <w:sz w:val="20"/>
                <w:szCs w:val="20"/>
                <w:lang w:val="en-US"/>
              </w:rPr>
              <w:t>Riverson R.R.</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b/>
                <w:bCs/>
                <w:i/>
                <w:iCs/>
                <w:sz w:val="20"/>
                <w:szCs w:val="20"/>
              </w:rPr>
              <w:t>АА</w:t>
            </w:r>
            <w:r w:rsidRPr="00EF3A30">
              <w:rPr>
                <w:rFonts w:cs="Times New Roman"/>
                <w:b/>
                <w:bCs/>
                <w:i/>
                <w:iCs/>
                <w:sz w:val="20"/>
                <w:szCs w:val="20"/>
                <w:lang w:val="en-US"/>
              </w:rPr>
              <w:t>-10-2</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sz w:val="20"/>
                <w:szCs w:val="20"/>
                <w:lang w:val="en-US"/>
              </w:rPr>
              <w:t>Ancient Saturn (sm)</w:t>
            </w:r>
          </w:p>
        </w:tc>
        <w:tc>
          <w:tcPr>
            <w:tcW w:w="1428"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i/>
                <w:iCs/>
                <w:sz w:val="20"/>
                <w:szCs w:val="20"/>
                <w:lang w:val="en-US"/>
              </w:rPr>
              <w:t>202</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b/>
                <w:bCs/>
                <w:sz w:val="20"/>
                <w:szCs w:val="20"/>
                <w:lang w:val="en-US"/>
              </w:rPr>
              <w:t>Woods W.W.</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b/>
                <w:bCs/>
                <w:i/>
                <w:iCs/>
                <w:sz w:val="20"/>
                <w:szCs w:val="20"/>
              </w:rPr>
              <w:t>АА</w:t>
            </w:r>
            <w:r w:rsidRPr="00EF3A30">
              <w:rPr>
                <w:rFonts w:cs="Times New Roman"/>
                <w:b/>
                <w:bCs/>
                <w:i/>
                <w:iCs/>
                <w:sz w:val="20"/>
                <w:szCs w:val="20"/>
                <w:lang w:val="en-US"/>
              </w:rPr>
              <w:t>-10</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sz w:val="20"/>
                <w:szCs w:val="20"/>
                <w:lang w:val="en-US"/>
              </w:rPr>
              <w:t>Spiderweb mechanics (lc)</w:t>
            </w:r>
          </w:p>
        </w:tc>
        <w:tc>
          <w:tcPr>
            <w:tcW w:w="1428"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192" w:lineRule="auto"/>
              <w:rPr>
                <w:rFonts w:cs="Times New Roman"/>
                <w:sz w:val="20"/>
                <w:szCs w:val="20"/>
                <w:lang w:val="en-US"/>
              </w:rPr>
            </w:pPr>
          </w:p>
        </w:tc>
        <w:tc>
          <w:tcPr>
            <w:tcW w:w="1428"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i/>
                <w:iCs/>
                <w:sz w:val="20"/>
                <w:szCs w:val="20"/>
                <w:lang w:val="en-US"/>
              </w:rPr>
              <w:t>104</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b/>
                <w:bCs/>
                <w:sz w:val="20"/>
                <w:szCs w:val="20"/>
                <w:lang w:val="en-US"/>
              </w:rPr>
              <w:t>Smith S.S.</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b/>
                <w:bCs/>
                <w:i/>
                <w:iCs/>
                <w:sz w:val="20"/>
                <w:szCs w:val="20"/>
              </w:rPr>
              <w:t>АА</w:t>
            </w:r>
            <w:r w:rsidRPr="00EF3A30">
              <w:rPr>
                <w:rFonts w:cs="Times New Roman"/>
                <w:b/>
                <w:bCs/>
                <w:i/>
                <w:iCs/>
                <w:sz w:val="20"/>
                <w:szCs w:val="20"/>
                <w:lang w:val="en-US"/>
              </w:rPr>
              <w:t>-10-2</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sz w:val="20"/>
                <w:szCs w:val="20"/>
                <w:lang w:val="en-US"/>
              </w:rPr>
              <w:t>Dust theory (sm)</w:t>
            </w:r>
          </w:p>
        </w:tc>
        <w:tc>
          <w:tcPr>
            <w:tcW w:w="1427"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i/>
                <w:iCs/>
                <w:sz w:val="20"/>
                <w:szCs w:val="20"/>
                <w:lang w:val="en-US"/>
              </w:rPr>
              <w:t>202</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b/>
                <w:bCs/>
                <w:sz w:val="20"/>
                <w:szCs w:val="20"/>
                <w:lang w:val="en-US"/>
              </w:rPr>
              <w:t>Woods W.W.</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b/>
                <w:bCs/>
                <w:i/>
                <w:iCs/>
                <w:sz w:val="20"/>
                <w:szCs w:val="20"/>
              </w:rPr>
              <w:t>АА</w:t>
            </w:r>
            <w:r w:rsidRPr="00EF3A30">
              <w:rPr>
                <w:rFonts w:cs="Times New Roman"/>
                <w:b/>
                <w:bCs/>
                <w:i/>
                <w:iCs/>
                <w:sz w:val="20"/>
                <w:szCs w:val="20"/>
                <w:lang w:val="en-US"/>
              </w:rPr>
              <w:t>-10</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sz w:val="20"/>
                <w:szCs w:val="20"/>
                <w:lang w:val="en-US"/>
              </w:rPr>
              <w:t>Spiderweb chemistry (lc)</w:t>
            </w:r>
          </w:p>
        </w:tc>
      </w:tr>
      <w:tr w:rsidR="00EF3A30" w:rsidRPr="00FE1327" w:rsidTr="00415529">
        <w:trPr>
          <w:trHeight w:hRule="exact" w:val="1040"/>
          <w:jc w:val="center"/>
        </w:trPr>
        <w:tc>
          <w:tcPr>
            <w:tcW w:w="435" w:type="dxa"/>
            <w:tcBorders>
              <w:top w:val="single" w:sz="2" w:space="0" w:color="auto"/>
              <w:left w:val="single" w:sz="2" w:space="0" w:color="auto"/>
              <w:bottom w:val="single" w:sz="2" w:space="0" w:color="auto"/>
              <w:right w:val="single" w:sz="18" w:space="0" w:color="auto"/>
            </w:tcBorders>
            <w:vAlign w:val="center"/>
          </w:tcPr>
          <w:p w:rsidR="00EF3A30" w:rsidRPr="003A03A5" w:rsidRDefault="00EF3A30" w:rsidP="001458AD">
            <w:pPr>
              <w:autoSpaceDE w:val="0"/>
              <w:autoSpaceDN w:val="0"/>
              <w:adjustRightInd w:val="0"/>
              <w:jc w:val="center"/>
              <w:rPr>
                <w:rFonts w:cs="Times New Roman"/>
                <w:sz w:val="40"/>
                <w:szCs w:val="40"/>
              </w:rPr>
            </w:pPr>
            <w:r w:rsidRPr="003A03A5">
              <w:rPr>
                <w:rFonts w:cs="Times New Roman"/>
                <w:b/>
                <w:bCs/>
                <w:sz w:val="40"/>
                <w:szCs w:val="40"/>
              </w:rPr>
              <w:t>3</w:t>
            </w:r>
          </w:p>
        </w:tc>
        <w:tc>
          <w:tcPr>
            <w:tcW w:w="1428" w:type="dxa"/>
            <w:tcBorders>
              <w:top w:val="single" w:sz="2" w:space="0" w:color="auto"/>
              <w:left w:val="single" w:sz="18"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192" w:lineRule="auto"/>
              <w:rPr>
                <w:rFonts w:cs="Times New Roman"/>
                <w:sz w:val="20"/>
                <w:szCs w:val="20"/>
              </w:rPr>
            </w:pPr>
          </w:p>
        </w:tc>
        <w:tc>
          <w:tcPr>
            <w:tcW w:w="1427"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192" w:lineRule="auto"/>
              <w:rPr>
                <w:rFonts w:cs="Times New Roman"/>
                <w:sz w:val="20"/>
                <w:szCs w:val="20"/>
              </w:rPr>
            </w:pPr>
          </w:p>
        </w:tc>
        <w:tc>
          <w:tcPr>
            <w:tcW w:w="1428"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i/>
                <w:iCs/>
                <w:sz w:val="20"/>
                <w:szCs w:val="20"/>
                <w:lang w:val="en-US"/>
              </w:rPr>
              <w:t>102</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b/>
                <w:bCs/>
                <w:sz w:val="20"/>
                <w:szCs w:val="20"/>
                <w:lang w:val="en-US"/>
              </w:rPr>
              <w:t>Woods W.W.</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b/>
                <w:bCs/>
                <w:i/>
                <w:iCs/>
                <w:sz w:val="20"/>
                <w:szCs w:val="20"/>
              </w:rPr>
              <w:t>АА</w:t>
            </w:r>
            <w:r w:rsidRPr="00EF3A30">
              <w:rPr>
                <w:rFonts w:cs="Times New Roman"/>
                <w:b/>
                <w:bCs/>
                <w:i/>
                <w:iCs/>
                <w:sz w:val="20"/>
                <w:szCs w:val="20"/>
                <w:lang w:val="en-US"/>
              </w:rPr>
              <w:t>-10</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sz w:val="20"/>
                <w:szCs w:val="20"/>
                <w:lang w:val="en-US"/>
              </w:rPr>
              <w:t>Spiderweb mechanics (lc)</w:t>
            </w:r>
          </w:p>
        </w:tc>
        <w:tc>
          <w:tcPr>
            <w:tcW w:w="1428"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192" w:lineRule="auto"/>
              <w:rPr>
                <w:rFonts w:cs="Times New Roman"/>
                <w:sz w:val="20"/>
                <w:szCs w:val="20"/>
                <w:lang w:val="en-US"/>
              </w:rPr>
            </w:pPr>
          </w:p>
        </w:tc>
        <w:tc>
          <w:tcPr>
            <w:tcW w:w="1428"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192" w:lineRule="auto"/>
              <w:rPr>
                <w:rFonts w:cs="Times New Roman"/>
                <w:sz w:val="20"/>
                <w:szCs w:val="20"/>
                <w:lang w:val="en-US"/>
              </w:rPr>
            </w:pPr>
          </w:p>
        </w:tc>
        <w:tc>
          <w:tcPr>
            <w:tcW w:w="1428"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i/>
                <w:iCs/>
                <w:sz w:val="20"/>
                <w:szCs w:val="20"/>
                <w:lang w:val="en-US"/>
              </w:rPr>
              <w:t>202</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b/>
                <w:bCs/>
                <w:sz w:val="20"/>
                <w:szCs w:val="20"/>
                <w:lang w:val="en-US"/>
              </w:rPr>
              <w:t>Woods W.W.</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b/>
                <w:bCs/>
                <w:i/>
                <w:iCs/>
                <w:sz w:val="20"/>
                <w:szCs w:val="20"/>
              </w:rPr>
              <w:t>АА</w:t>
            </w:r>
            <w:r w:rsidRPr="00EF3A30">
              <w:rPr>
                <w:rFonts w:cs="Times New Roman"/>
                <w:b/>
                <w:bCs/>
                <w:i/>
                <w:iCs/>
                <w:sz w:val="20"/>
                <w:szCs w:val="20"/>
                <w:lang w:val="en-US"/>
              </w:rPr>
              <w:t>-10</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sz w:val="20"/>
                <w:szCs w:val="20"/>
                <w:lang w:val="en-US"/>
              </w:rPr>
              <w:t>Spiderweb mechanics (lc)</w:t>
            </w:r>
          </w:p>
        </w:tc>
        <w:tc>
          <w:tcPr>
            <w:tcW w:w="1427"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i/>
                <w:iCs/>
                <w:sz w:val="20"/>
                <w:szCs w:val="20"/>
                <w:lang w:val="en-US"/>
              </w:rPr>
              <w:t>201</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b/>
                <w:bCs/>
                <w:sz w:val="20"/>
                <w:szCs w:val="20"/>
                <w:lang w:val="en-US"/>
              </w:rPr>
              <w:t>Dale D.D.</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b/>
                <w:bCs/>
                <w:i/>
                <w:iCs/>
                <w:sz w:val="20"/>
                <w:szCs w:val="20"/>
              </w:rPr>
              <w:t>АА</w:t>
            </w:r>
            <w:r w:rsidRPr="00EF3A30">
              <w:rPr>
                <w:rFonts w:cs="Times New Roman"/>
                <w:b/>
                <w:bCs/>
                <w:i/>
                <w:iCs/>
                <w:sz w:val="20"/>
                <w:szCs w:val="20"/>
                <w:lang w:val="en-US"/>
              </w:rPr>
              <w:t>-10</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sz w:val="20"/>
                <w:szCs w:val="20"/>
                <w:lang w:val="en-US"/>
              </w:rPr>
              <w:t>Sumerian culture (lc)</w:t>
            </w:r>
          </w:p>
        </w:tc>
      </w:tr>
      <w:tr w:rsidR="00EF3A30" w:rsidRPr="00FE1327" w:rsidTr="00415529">
        <w:trPr>
          <w:trHeight w:hRule="exact" w:val="1040"/>
          <w:jc w:val="center"/>
        </w:trPr>
        <w:tc>
          <w:tcPr>
            <w:tcW w:w="435" w:type="dxa"/>
            <w:tcBorders>
              <w:top w:val="single" w:sz="2" w:space="0" w:color="auto"/>
              <w:left w:val="single" w:sz="2" w:space="0" w:color="auto"/>
              <w:bottom w:val="single" w:sz="2" w:space="0" w:color="auto"/>
              <w:right w:val="single" w:sz="18" w:space="0" w:color="auto"/>
            </w:tcBorders>
            <w:vAlign w:val="center"/>
          </w:tcPr>
          <w:p w:rsidR="00EF3A30" w:rsidRPr="003A03A5" w:rsidRDefault="00EF3A30" w:rsidP="001458AD">
            <w:pPr>
              <w:autoSpaceDE w:val="0"/>
              <w:autoSpaceDN w:val="0"/>
              <w:adjustRightInd w:val="0"/>
              <w:jc w:val="center"/>
              <w:rPr>
                <w:rFonts w:cs="Times New Roman"/>
                <w:sz w:val="40"/>
                <w:szCs w:val="40"/>
              </w:rPr>
            </w:pPr>
            <w:r w:rsidRPr="003A03A5">
              <w:rPr>
                <w:rFonts w:cs="Times New Roman"/>
                <w:b/>
                <w:bCs/>
                <w:sz w:val="40"/>
                <w:szCs w:val="40"/>
              </w:rPr>
              <w:t>4</w:t>
            </w:r>
          </w:p>
        </w:tc>
        <w:tc>
          <w:tcPr>
            <w:tcW w:w="1428" w:type="dxa"/>
            <w:tcBorders>
              <w:top w:val="single" w:sz="2" w:space="0" w:color="auto"/>
              <w:left w:val="single" w:sz="18"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192" w:lineRule="auto"/>
              <w:rPr>
                <w:rFonts w:cs="Times New Roman"/>
                <w:sz w:val="20"/>
                <w:szCs w:val="20"/>
              </w:rPr>
            </w:pPr>
          </w:p>
        </w:tc>
        <w:tc>
          <w:tcPr>
            <w:tcW w:w="1427"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192" w:lineRule="auto"/>
              <w:rPr>
                <w:rFonts w:cs="Times New Roman"/>
                <w:sz w:val="20"/>
                <w:szCs w:val="20"/>
              </w:rPr>
            </w:pPr>
          </w:p>
        </w:tc>
        <w:tc>
          <w:tcPr>
            <w:tcW w:w="1428"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192" w:lineRule="auto"/>
              <w:rPr>
                <w:rFonts w:cs="Times New Roman"/>
                <w:sz w:val="20"/>
                <w:szCs w:val="20"/>
              </w:rPr>
            </w:pPr>
          </w:p>
        </w:tc>
        <w:tc>
          <w:tcPr>
            <w:tcW w:w="1428"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192" w:lineRule="auto"/>
              <w:rPr>
                <w:rFonts w:cs="Times New Roman"/>
                <w:sz w:val="20"/>
                <w:szCs w:val="20"/>
              </w:rPr>
            </w:pPr>
          </w:p>
        </w:tc>
        <w:tc>
          <w:tcPr>
            <w:tcW w:w="1428"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192" w:lineRule="auto"/>
              <w:rPr>
                <w:rFonts w:cs="Times New Roman"/>
                <w:sz w:val="20"/>
                <w:szCs w:val="20"/>
              </w:rPr>
            </w:pPr>
          </w:p>
        </w:tc>
        <w:tc>
          <w:tcPr>
            <w:tcW w:w="1428"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i/>
                <w:iCs/>
                <w:sz w:val="20"/>
                <w:szCs w:val="20"/>
                <w:lang w:val="en-US"/>
              </w:rPr>
              <w:t>102</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b/>
                <w:bCs/>
                <w:sz w:val="20"/>
                <w:szCs w:val="20"/>
                <w:lang w:val="en-US"/>
              </w:rPr>
              <w:t>Riverson R.R.</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b/>
                <w:bCs/>
                <w:i/>
                <w:iCs/>
                <w:sz w:val="20"/>
                <w:szCs w:val="20"/>
              </w:rPr>
              <w:t>АА</w:t>
            </w:r>
            <w:r w:rsidRPr="00EF3A30">
              <w:rPr>
                <w:rFonts w:cs="Times New Roman"/>
                <w:b/>
                <w:bCs/>
                <w:i/>
                <w:iCs/>
                <w:sz w:val="20"/>
                <w:szCs w:val="20"/>
                <w:lang w:val="en-US"/>
              </w:rPr>
              <w:t>-10</w:t>
            </w:r>
          </w:p>
          <w:p w:rsidR="00EF3A30" w:rsidRPr="00EF3A30" w:rsidRDefault="00EF3A30" w:rsidP="00EF3A30">
            <w:pPr>
              <w:autoSpaceDE w:val="0"/>
              <w:autoSpaceDN w:val="0"/>
              <w:adjustRightInd w:val="0"/>
              <w:spacing w:line="192" w:lineRule="auto"/>
              <w:rPr>
                <w:rFonts w:cs="Times New Roman"/>
                <w:sz w:val="20"/>
                <w:szCs w:val="20"/>
                <w:lang w:val="en-US"/>
              </w:rPr>
            </w:pPr>
            <w:r w:rsidRPr="00EF3A30">
              <w:rPr>
                <w:rFonts w:cs="Times New Roman"/>
                <w:sz w:val="20"/>
                <w:szCs w:val="20"/>
                <w:lang w:val="en-US"/>
              </w:rPr>
              <w:t>Trading at XVI century (lc)</w:t>
            </w:r>
          </w:p>
        </w:tc>
        <w:tc>
          <w:tcPr>
            <w:tcW w:w="1427"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192" w:lineRule="auto"/>
              <w:rPr>
                <w:rFonts w:cs="Times New Roman"/>
                <w:sz w:val="20"/>
                <w:szCs w:val="20"/>
                <w:lang w:val="en-US"/>
              </w:rPr>
            </w:pPr>
          </w:p>
        </w:tc>
      </w:tr>
    </w:tbl>
    <w:p w:rsidR="00415529" w:rsidRPr="00EF3A30" w:rsidRDefault="00415529" w:rsidP="00415529">
      <w:pPr>
        <w:jc w:val="center"/>
        <w:rPr>
          <w:rFonts w:ascii="Cambria" w:hAnsi="Cambria"/>
          <w:lang w:val="en-US"/>
        </w:rPr>
      </w:pPr>
    </w:p>
    <w:p w:rsidR="00F1152A" w:rsidRDefault="00F1152A" w:rsidP="008F33AF">
      <w:pPr>
        <w:ind w:firstLine="567"/>
        <w:jc w:val="both"/>
        <w:rPr>
          <w:rFonts w:ascii="Cambria" w:hAnsi="Cambria"/>
          <w:lang w:val="en-US"/>
        </w:rPr>
      </w:pPr>
      <w:r>
        <w:rPr>
          <w:rFonts w:ascii="Cambria" w:hAnsi="Cambria"/>
          <w:lang w:val="en-US"/>
        </w:rPr>
        <w:t>Then we could send this table to AA-10-2 clustud (in the sense of — to each student belonging to it) or put it on the site, allowing anyone to get “hiw own”... alas, we can’t count on such level of consciousness.</w:t>
      </w:r>
    </w:p>
    <w:p w:rsidR="00F1152A" w:rsidRDefault="00F1152A" w:rsidP="008F33AF">
      <w:pPr>
        <w:ind w:firstLine="567"/>
        <w:jc w:val="both"/>
        <w:rPr>
          <w:rFonts w:ascii="Cambria" w:hAnsi="Cambria"/>
          <w:lang w:val="en-US"/>
        </w:rPr>
      </w:pPr>
      <w:r>
        <w:rPr>
          <w:rFonts w:ascii="Cambria" w:hAnsi="Cambria"/>
          <w:lang w:val="en-US"/>
        </w:rPr>
        <w:t>Therefore, the global schedule is made — usually it’s made up of the sheets, on each of</w:t>
      </w:r>
      <w:r w:rsidR="00454C74">
        <w:rPr>
          <w:rFonts w:ascii="Cambria" w:hAnsi="Cambria"/>
          <w:lang w:val="en-US"/>
        </w:rPr>
        <w:t xml:space="preserve"> them the </w:t>
      </w:r>
      <w:r w:rsidR="00454C74">
        <w:rPr>
          <w:rFonts w:ascii="Cambria" w:hAnsi="Cambria"/>
          <w:lang w:val="en-US"/>
        </w:rPr>
        <w:lastRenderedPageBreak/>
        <w:t>schedule for the students of “the same age” is drawn: these are years at school and university. You shape such sheet from the individual schedules of clustuds of the year — many of them have very alike schedules.</w:t>
      </w:r>
    </w:p>
    <w:p w:rsidR="00454C74" w:rsidRDefault="00454C74" w:rsidP="008F33AF">
      <w:pPr>
        <w:ind w:firstLine="567"/>
        <w:jc w:val="both"/>
        <w:rPr>
          <w:rFonts w:ascii="Cambria" w:hAnsi="Cambria"/>
          <w:lang w:val="en-US"/>
        </w:rPr>
      </w:pPr>
      <w:r>
        <w:rPr>
          <w:rFonts w:ascii="Cambria" w:hAnsi="Cambria"/>
          <w:lang w:val="en-US"/>
        </w:rPr>
        <w:t>For AA-10-1:</w:t>
      </w:r>
    </w:p>
    <w:p w:rsidR="000A67CC" w:rsidRDefault="000A67CC" w:rsidP="008F33AF">
      <w:pPr>
        <w:ind w:firstLine="567"/>
        <w:jc w:val="both"/>
        <w:rPr>
          <w:rFonts w:ascii="Cambria" w:hAnsi="Cambria"/>
        </w:rPr>
      </w:pPr>
    </w:p>
    <w:p w:rsidR="000A67CC" w:rsidRDefault="00EF3A30" w:rsidP="000A67CC">
      <w:pPr>
        <w:jc w:val="center"/>
        <w:rPr>
          <w:rFonts w:ascii="Cambria" w:hAnsi="Cambria"/>
        </w:rPr>
      </w:pPr>
      <w:r>
        <w:rPr>
          <w:noProof/>
          <w:lang w:eastAsia="ru-RU"/>
        </w:rPr>
        <w:drawing>
          <wp:inline distT="0" distB="0" distL="0" distR="0" wp14:anchorId="567847F0" wp14:editId="264FBA76">
            <wp:extent cx="9752400" cy="4410000"/>
            <wp:effectExtent l="0" t="0" r="127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9752400" cy="4410000"/>
                    </a:xfrm>
                    <a:prstGeom prst="rect">
                      <a:avLst/>
                    </a:prstGeom>
                  </pic:spPr>
                </pic:pic>
              </a:graphicData>
            </a:graphic>
          </wp:inline>
        </w:drawing>
      </w:r>
    </w:p>
    <w:p w:rsidR="000A67CC" w:rsidRDefault="000A67CC" w:rsidP="008F33AF">
      <w:pPr>
        <w:ind w:firstLine="567"/>
        <w:jc w:val="both"/>
        <w:rPr>
          <w:rFonts w:ascii="Cambria" w:hAnsi="Cambria"/>
        </w:rPr>
      </w:pPr>
    </w:p>
    <w:p w:rsidR="00454C74" w:rsidRDefault="00454C74" w:rsidP="008F33AF">
      <w:pPr>
        <w:ind w:firstLine="567"/>
        <w:jc w:val="both"/>
        <w:rPr>
          <w:rFonts w:ascii="Cambria" w:hAnsi="Cambria"/>
          <w:lang w:val="en-US"/>
        </w:rPr>
      </w:pPr>
      <w:r>
        <w:rPr>
          <w:rFonts w:ascii="Cambria" w:hAnsi="Cambria"/>
          <w:lang w:val="en-US"/>
        </w:rPr>
        <w:t xml:space="preserve">In doing so, the hours of different days are lined up into a single column (thus only one, vertical dimension is alloted for the time; the </w:t>
      </w:r>
      <w:r w:rsidR="0051658F">
        <w:rPr>
          <w:rFonts w:ascii="Cambria" w:hAnsi="Cambria"/>
          <w:lang w:val="en-US"/>
        </w:rPr>
        <w:t>horizontal</w:t>
      </w:r>
      <w:r>
        <w:rPr>
          <w:rFonts w:ascii="Cambria" w:hAnsi="Cambria"/>
          <w:lang w:val="en-US"/>
        </w:rPr>
        <w:t xml:space="preserve"> one goes to the collection of clustuds).</w:t>
      </w:r>
    </w:p>
    <w:p w:rsidR="00454C74" w:rsidRDefault="00454C74" w:rsidP="008F33AF">
      <w:pPr>
        <w:ind w:firstLine="567"/>
        <w:jc w:val="both"/>
        <w:rPr>
          <w:rFonts w:ascii="Cambria" w:hAnsi="Cambria"/>
          <w:lang w:val="en-US"/>
        </w:rPr>
      </w:pPr>
      <w:r>
        <w:rPr>
          <w:rFonts w:ascii="Cambria" w:hAnsi="Cambria"/>
          <w:lang w:val="en-US"/>
        </w:rPr>
        <w:t>Nothing prevents you from doing it manually... but, indeed, it’s much easier (and safer, too) to export the shedule into “one-column” form at once, having checked the box at “As one column” option.</w:t>
      </w:r>
    </w:p>
    <w:p w:rsidR="00454C74" w:rsidRDefault="00454C74" w:rsidP="008F33AF">
      <w:pPr>
        <w:ind w:firstLine="567"/>
        <w:jc w:val="both"/>
        <w:rPr>
          <w:rFonts w:ascii="Cambria" w:hAnsi="Cambria"/>
          <w:lang w:val="en-US"/>
        </w:rPr>
      </w:pPr>
    </w:p>
    <w:p w:rsidR="00454C74" w:rsidRDefault="00454C74" w:rsidP="008F33AF">
      <w:pPr>
        <w:ind w:firstLine="567"/>
        <w:jc w:val="both"/>
        <w:rPr>
          <w:rFonts w:ascii="Cambria" w:hAnsi="Cambria"/>
          <w:lang w:val="en-US"/>
        </w:rPr>
      </w:pPr>
      <w:r>
        <w:rPr>
          <w:rFonts w:ascii="Cambria" w:hAnsi="Cambria"/>
          <w:lang w:val="en-US"/>
        </w:rPr>
        <w:t>The group names here match to the names of clustuds, therefore we throw them away as the redundant information:</w:t>
      </w:r>
    </w:p>
    <w:p w:rsidR="00BE2424" w:rsidRPr="00EF3A30" w:rsidRDefault="00BE2424" w:rsidP="008F33AF">
      <w:pPr>
        <w:ind w:firstLine="567"/>
        <w:jc w:val="both"/>
        <w:rPr>
          <w:rFonts w:ascii="Cambria" w:hAnsi="Cambria"/>
          <w:lang w:val="en-US"/>
        </w:rPr>
      </w:pPr>
    </w:p>
    <w:tbl>
      <w:tblPr>
        <w:tblW w:w="0" w:type="auto"/>
        <w:jc w:val="center"/>
        <w:tblInd w:w="-117" w:type="dxa"/>
        <w:tblLayout w:type="fixed"/>
        <w:tblCellMar>
          <w:left w:w="100" w:type="dxa"/>
          <w:right w:w="100" w:type="dxa"/>
        </w:tblCellMar>
        <w:tblLook w:val="0000" w:firstRow="0" w:lastRow="0" w:firstColumn="0" w:lastColumn="0" w:noHBand="0" w:noVBand="0"/>
      </w:tblPr>
      <w:tblGrid>
        <w:gridCol w:w="1266"/>
        <w:gridCol w:w="1575"/>
        <w:gridCol w:w="1575"/>
      </w:tblGrid>
      <w:tr w:rsidR="00BE2424" w:rsidTr="00BE2424">
        <w:trPr>
          <w:trHeight w:hRule="exact" w:val="445"/>
          <w:jc w:val="center"/>
        </w:trPr>
        <w:tc>
          <w:tcPr>
            <w:tcW w:w="1266" w:type="dxa"/>
            <w:tcBorders>
              <w:top w:val="single" w:sz="2" w:space="0" w:color="auto"/>
              <w:left w:val="single" w:sz="2" w:space="0" w:color="auto"/>
              <w:bottom w:val="single" w:sz="2" w:space="0" w:color="auto"/>
              <w:right w:val="single" w:sz="2" w:space="0" w:color="auto"/>
            </w:tcBorders>
            <w:vAlign w:val="center"/>
          </w:tcPr>
          <w:p w:rsidR="00BE2424" w:rsidRPr="00EF3A30" w:rsidRDefault="00BE2424" w:rsidP="001458AD">
            <w:pPr>
              <w:autoSpaceDE w:val="0"/>
              <w:autoSpaceDN w:val="0"/>
              <w:adjustRightInd w:val="0"/>
              <w:jc w:val="center"/>
              <w:rPr>
                <w:rFonts w:cs="Times New Roman"/>
                <w:sz w:val="10"/>
                <w:szCs w:val="10"/>
                <w:lang w:val="en-US"/>
              </w:rPr>
            </w:pPr>
          </w:p>
        </w:tc>
        <w:tc>
          <w:tcPr>
            <w:tcW w:w="1575" w:type="dxa"/>
            <w:tcBorders>
              <w:top w:val="single" w:sz="2" w:space="0" w:color="auto"/>
              <w:left w:val="single" w:sz="2" w:space="0" w:color="auto"/>
              <w:bottom w:val="single" w:sz="2" w:space="0" w:color="auto"/>
              <w:right w:val="single" w:sz="2" w:space="0" w:color="auto"/>
            </w:tcBorders>
            <w:vAlign w:val="center"/>
          </w:tcPr>
          <w:p w:rsidR="00BE2424" w:rsidRPr="00BE2424" w:rsidRDefault="00EF3A30" w:rsidP="00811A01">
            <w:pPr>
              <w:autoSpaceDE w:val="0"/>
              <w:autoSpaceDN w:val="0"/>
              <w:adjustRightInd w:val="0"/>
              <w:jc w:val="center"/>
              <w:rPr>
                <w:rFonts w:cs="Times New Roman"/>
                <w:sz w:val="28"/>
                <w:szCs w:val="28"/>
              </w:rPr>
            </w:pPr>
            <w:r>
              <w:rPr>
                <w:rFonts w:cs="Times New Roman"/>
                <w:b/>
                <w:bCs/>
                <w:sz w:val="28"/>
                <w:szCs w:val="28"/>
                <w:lang w:val="en-US"/>
              </w:rPr>
              <w:t>AA</w:t>
            </w:r>
            <w:r w:rsidR="000A67CC">
              <w:rPr>
                <w:rFonts w:cs="Times New Roman"/>
                <w:b/>
                <w:bCs/>
                <w:sz w:val="28"/>
                <w:szCs w:val="28"/>
              </w:rPr>
              <w:t>-10-</w:t>
            </w:r>
            <w:r w:rsidR="00811A01">
              <w:rPr>
                <w:rFonts w:cs="Times New Roman"/>
                <w:b/>
                <w:bCs/>
                <w:sz w:val="28"/>
                <w:szCs w:val="28"/>
              </w:rPr>
              <w:t>1</w:t>
            </w:r>
          </w:p>
        </w:tc>
        <w:tc>
          <w:tcPr>
            <w:tcW w:w="1575" w:type="dxa"/>
            <w:tcBorders>
              <w:top w:val="single" w:sz="2" w:space="0" w:color="auto"/>
              <w:left w:val="single" w:sz="2" w:space="0" w:color="auto"/>
              <w:bottom w:val="single" w:sz="2" w:space="0" w:color="auto"/>
              <w:right w:val="single" w:sz="2" w:space="0" w:color="auto"/>
            </w:tcBorders>
            <w:vAlign w:val="center"/>
          </w:tcPr>
          <w:p w:rsidR="00BE2424" w:rsidRPr="00BE2424" w:rsidRDefault="00EF3A30" w:rsidP="00811A01">
            <w:pPr>
              <w:autoSpaceDE w:val="0"/>
              <w:autoSpaceDN w:val="0"/>
              <w:adjustRightInd w:val="0"/>
              <w:jc w:val="center"/>
              <w:rPr>
                <w:rFonts w:cs="Times New Roman"/>
                <w:sz w:val="28"/>
                <w:szCs w:val="28"/>
              </w:rPr>
            </w:pPr>
            <w:r>
              <w:rPr>
                <w:rFonts w:cs="Times New Roman"/>
                <w:b/>
                <w:bCs/>
                <w:sz w:val="28"/>
                <w:szCs w:val="28"/>
                <w:lang w:val="en-US"/>
              </w:rPr>
              <w:t>AA</w:t>
            </w:r>
            <w:r w:rsidR="000A67CC">
              <w:rPr>
                <w:rFonts w:cs="Times New Roman"/>
                <w:b/>
                <w:bCs/>
                <w:sz w:val="28"/>
                <w:szCs w:val="28"/>
              </w:rPr>
              <w:t>-10-</w:t>
            </w:r>
            <w:r w:rsidR="00811A01">
              <w:rPr>
                <w:rFonts w:cs="Times New Roman"/>
                <w:b/>
                <w:bCs/>
                <w:sz w:val="28"/>
                <w:szCs w:val="28"/>
              </w:rPr>
              <w:t>2</w:t>
            </w:r>
          </w:p>
        </w:tc>
      </w:tr>
      <w:tr w:rsidR="00EF3A30" w:rsidRPr="00FE1327" w:rsidTr="00BE2424">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Mon, 1</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i/>
                <w:iCs/>
                <w:sz w:val="16"/>
                <w:szCs w:val="16"/>
                <w:lang w:val="en-US"/>
              </w:rPr>
              <w:t>203</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sz w:val="16"/>
                <w:szCs w:val="16"/>
                <w:lang w:val="en-US"/>
              </w:rPr>
              <w:t>Smith S.S.</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i/>
                <w:iCs/>
                <w:sz w:val="16"/>
                <w:szCs w:val="16"/>
              </w:rPr>
              <w:t>АА</w:t>
            </w:r>
            <w:r w:rsidRPr="00EF3A30">
              <w:rPr>
                <w:rFonts w:cs="Times New Roman"/>
                <w:b/>
                <w:bCs/>
                <w:i/>
                <w:iCs/>
                <w:sz w:val="16"/>
                <w:szCs w:val="16"/>
                <w:lang w:val="en-US"/>
              </w:rPr>
              <w:t>-10</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sz w:val="16"/>
                <w:szCs w:val="16"/>
                <w:lang w:val="en-US"/>
              </w:rPr>
              <w:t>Dust theory (lc)</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i/>
                <w:iCs/>
                <w:sz w:val="16"/>
                <w:szCs w:val="16"/>
                <w:lang w:val="en-US"/>
              </w:rPr>
              <w:t>203</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sz w:val="16"/>
                <w:szCs w:val="16"/>
                <w:lang w:val="en-US"/>
              </w:rPr>
              <w:t>Smith S.S.</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i/>
                <w:iCs/>
                <w:sz w:val="16"/>
                <w:szCs w:val="16"/>
              </w:rPr>
              <w:t>АА</w:t>
            </w:r>
            <w:r w:rsidRPr="00EF3A30">
              <w:rPr>
                <w:rFonts w:cs="Times New Roman"/>
                <w:b/>
                <w:bCs/>
                <w:i/>
                <w:iCs/>
                <w:sz w:val="16"/>
                <w:szCs w:val="16"/>
                <w:lang w:val="en-US"/>
              </w:rPr>
              <w:t>-10</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sz w:val="16"/>
                <w:szCs w:val="16"/>
                <w:lang w:val="en-US"/>
              </w:rPr>
              <w:t>Dust theory (lc)</w:t>
            </w:r>
          </w:p>
        </w:tc>
      </w:tr>
      <w:tr w:rsidR="00EF3A30" w:rsidRPr="00FE1327" w:rsidTr="00BE2424">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Mon, 2</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i/>
                <w:iCs/>
                <w:sz w:val="16"/>
                <w:szCs w:val="16"/>
                <w:lang w:val="en-US"/>
              </w:rPr>
              <w:t>201</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sz w:val="16"/>
                <w:szCs w:val="16"/>
                <w:lang w:val="en-US"/>
              </w:rPr>
              <w:t>Smith S.S.</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sz w:val="16"/>
                <w:szCs w:val="16"/>
                <w:lang w:val="en-US"/>
              </w:rPr>
              <w:t>Dust theory (sm)</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FE1327" w:rsidRDefault="00EF3A30" w:rsidP="00EF3A30">
            <w:pPr>
              <w:autoSpaceDE w:val="0"/>
              <w:autoSpaceDN w:val="0"/>
              <w:adjustRightInd w:val="0"/>
              <w:spacing w:line="216" w:lineRule="auto"/>
              <w:rPr>
                <w:rFonts w:cs="Times New Roman"/>
                <w:sz w:val="16"/>
                <w:szCs w:val="16"/>
                <w:lang w:val="en-US"/>
              </w:rPr>
            </w:pPr>
          </w:p>
        </w:tc>
      </w:tr>
      <w:tr w:rsidR="00EF3A30" w:rsidRPr="00FE1327" w:rsidTr="00BE2424">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Mon, 3</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i/>
                <w:iCs/>
                <w:sz w:val="16"/>
                <w:szCs w:val="16"/>
                <w:lang w:val="en-US"/>
              </w:rPr>
              <w:t>201</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sz w:val="16"/>
                <w:szCs w:val="16"/>
                <w:lang w:val="en-US"/>
              </w:rPr>
              <w:t>Riverson R.R.</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sz w:val="16"/>
                <w:szCs w:val="16"/>
                <w:lang w:val="en-US"/>
              </w:rPr>
              <w:t>Ancient Saturn (sm)</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FE1327" w:rsidRDefault="00EF3A30" w:rsidP="00EF3A30">
            <w:pPr>
              <w:autoSpaceDE w:val="0"/>
              <w:autoSpaceDN w:val="0"/>
              <w:adjustRightInd w:val="0"/>
              <w:spacing w:line="216" w:lineRule="auto"/>
              <w:rPr>
                <w:rFonts w:cs="Times New Roman"/>
                <w:sz w:val="16"/>
                <w:szCs w:val="16"/>
                <w:lang w:val="en-US"/>
              </w:rPr>
            </w:pPr>
          </w:p>
        </w:tc>
      </w:tr>
      <w:tr w:rsidR="00EF3A30" w:rsidTr="00BE2424">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Mon, 4</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r>
      <w:tr w:rsidR="00EF3A30" w:rsidTr="00BE2424">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Mon, 5</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r>
      <w:tr w:rsidR="00EF3A30" w:rsidRPr="00FE1327" w:rsidTr="00BE2424">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lastRenderedPageBreak/>
              <w:t>NUM - Tue, 1</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i/>
                <w:iCs/>
                <w:sz w:val="16"/>
                <w:szCs w:val="16"/>
                <w:lang w:val="en-US"/>
              </w:rPr>
              <w:t>205</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sz w:val="16"/>
                <w:szCs w:val="16"/>
                <w:lang w:val="en-US"/>
              </w:rPr>
              <w:t>Woods W.W.</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i/>
                <w:iCs/>
                <w:sz w:val="16"/>
                <w:szCs w:val="16"/>
              </w:rPr>
              <w:t>АА</w:t>
            </w:r>
            <w:r w:rsidRPr="00EF3A30">
              <w:rPr>
                <w:rFonts w:cs="Times New Roman"/>
                <w:b/>
                <w:bCs/>
                <w:i/>
                <w:iCs/>
                <w:sz w:val="16"/>
                <w:szCs w:val="16"/>
                <w:lang w:val="en-US"/>
              </w:rPr>
              <w:t>-10</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sz w:val="16"/>
                <w:szCs w:val="16"/>
                <w:lang w:val="en-US"/>
              </w:rPr>
              <w:t>Spiderweb mechanics (lc)</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i/>
                <w:iCs/>
                <w:sz w:val="16"/>
                <w:szCs w:val="16"/>
                <w:lang w:val="en-US"/>
              </w:rPr>
              <w:t>205</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sz w:val="16"/>
                <w:szCs w:val="16"/>
                <w:lang w:val="en-US"/>
              </w:rPr>
              <w:t>Woods W.W.</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i/>
                <w:iCs/>
                <w:sz w:val="16"/>
                <w:szCs w:val="16"/>
              </w:rPr>
              <w:t>АА</w:t>
            </w:r>
            <w:r w:rsidRPr="00EF3A30">
              <w:rPr>
                <w:rFonts w:cs="Times New Roman"/>
                <w:b/>
                <w:bCs/>
                <w:i/>
                <w:iCs/>
                <w:sz w:val="16"/>
                <w:szCs w:val="16"/>
                <w:lang w:val="en-US"/>
              </w:rPr>
              <w:t>-10</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sz w:val="16"/>
                <w:szCs w:val="16"/>
                <w:lang w:val="en-US"/>
              </w:rPr>
              <w:t>Spiderweb mechanics (lc)</w:t>
            </w:r>
          </w:p>
        </w:tc>
      </w:tr>
      <w:tr w:rsidR="00EF3A30" w:rsidRPr="00FE1327" w:rsidTr="00BE2424">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Tue, 2</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i/>
                <w:iCs/>
                <w:sz w:val="16"/>
                <w:szCs w:val="16"/>
                <w:lang w:val="en-US"/>
              </w:rPr>
              <w:t>203</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sz w:val="16"/>
                <w:szCs w:val="16"/>
                <w:lang w:val="en-US"/>
              </w:rPr>
              <w:t>Riverson R.R.</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i/>
                <w:iCs/>
                <w:sz w:val="16"/>
                <w:szCs w:val="16"/>
              </w:rPr>
              <w:t>АА</w:t>
            </w:r>
            <w:r w:rsidRPr="00EF3A30">
              <w:rPr>
                <w:rFonts w:cs="Times New Roman"/>
                <w:b/>
                <w:bCs/>
                <w:i/>
                <w:iCs/>
                <w:sz w:val="16"/>
                <w:szCs w:val="16"/>
                <w:lang w:val="en-US"/>
              </w:rPr>
              <w:t>-10</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sz w:val="16"/>
                <w:szCs w:val="16"/>
                <w:lang w:val="en-US"/>
              </w:rPr>
              <w:t>Ancient Saturn (lc)</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i/>
                <w:iCs/>
                <w:sz w:val="16"/>
                <w:szCs w:val="16"/>
                <w:lang w:val="en-US"/>
              </w:rPr>
              <w:t>203</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sz w:val="16"/>
                <w:szCs w:val="16"/>
                <w:lang w:val="en-US"/>
              </w:rPr>
              <w:t>Riverson R.R.</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i/>
                <w:iCs/>
                <w:sz w:val="16"/>
                <w:szCs w:val="16"/>
              </w:rPr>
              <w:t>АА</w:t>
            </w:r>
            <w:r w:rsidRPr="00EF3A30">
              <w:rPr>
                <w:rFonts w:cs="Times New Roman"/>
                <w:b/>
                <w:bCs/>
                <w:i/>
                <w:iCs/>
                <w:sz w:val="16"/>
                <w:szCs w:val="16"/>
                <w:lang w:val="en-US"/>
              </w:rPr>
              <w:t>-10</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sz w:val="16"/>
                <w:szCs w:val="16"/>
                <w:lang w:val="en-US"/>
              </w:rPr>
              <w:t>Ancient Saturn (lc)</w:t>
            </w:r>
          </w:p>
        </w:tc>
      </w:tr>
      <w:tr w:rsidR="00EF3A30" w:rsidTr="00BE2424">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Tue, 3</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r>
      <w:tr w:rsidR="00EF3A30" w:rsidTr="00BE2424">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Tue, 4</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r>
      <w:tr w:rsidR="00EF3A30" w:rsidTr="00BE2424">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Tue, 5</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r>
      <w:tr w:rsidR="00EF3A30" w:rsidRPr="00FE1327" w:rsidTr="00BE2424">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Wed, 1</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i/>
                <w:iCs/>
                <w:sz w:val="16"/>
                <w:szCs w:val="16"/>
                <w:lang w:val="en-US"/>
              </w:rPr>
              <w:t>202</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sz w:val="16"/>
                <w:szCs w:val="16"/>
                <w:lang w:val="en-US"/>
              </w:rPr>
              <w:t>Smith S.S.</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sz w:val="16"/>
                <w:szCs w:val="16"/>
                <w:lang w:val="en-US"/>
              </w:rPr>
              <w:t>Dust theory (sm)</w:t>
            </w:r>
          </w:p>
        </w:tc>
      </w:tr>
      <w:tr w:rsidR="00EF3A30" w:rsidRPr="00FE1327" w:rsidTr="00BE2424">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Wed, 2</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i/>
                <w:iCs/>
                <w:sz w:val="16"/>
                <w:szCs w:val="16"/>
                <w:lang w:val="en-US"/>
              </w:rPr>
              <w:t>201</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sz w:val="16"/>
                <w:szCs w:val="16"/>
                <w:lang w:val="en-US"/>
              </w:rPr>
              <w:t>Riverson R.R.</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sz w:val="16"/>
                <w:szCs w:val="16"/>
                <w:lang w:val="en-US"/>
              </w:rPr>
              <w:t>Ancient Saturn (sm)</w:t>
            </w:r>
          </w:p>
        </w:tc>
      </w:tr>
      <w:tr w:rsidR="00EF3A30" w:rsidRPr="00FE1327" w:rsidTr="00BE2424">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Wed, 3</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i/>
                <w:iCs/>
                <w:sz w:val="16"/>
                <w:szCs w:val="16"/>
                <w:lang w:val="en-US"/>
              </w:rPr>
              <w:t>102</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sz w:val="16"/>
                <w:szCs w:val="16"/>
                <w:lang w:val="en-US"/>
              </w:rPr>
              <w:t>Woods W.W.</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i/>
                <w:iCs/>
                <w:sz w:val="16"/>
                <w:szCs w:val="16"/>
              </w:rPr>
              <w:t>АА</w:t>
            </w:r>
            <w:r w:rsidRPr="00EF3A30">
              <w:rPr>
                <w:rFonts w:cs="Times New Roman"/>
                <w:b/>
                <w:bCs/>
                <w:i/>
                <w:iCs/>
                <w:sz w:val="16"/>
                <w:szCs w:val="16"/>
                <w:lang w:val="en-US"/>
              </w:rPr>
              <w:t>-10</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sz w:val="16"/>
                <w:szCs w:val="16"/>
                <w:lang w:val="en-US"/>
              </w:rPr>
              <w:t>Spiderweb mechanics (lc)</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i/>
                <w:iCs/>
                <w:sz w:val="16"/>
                <w:szCs w:val="16"/>
                <w:lang w:val="en-US"/>
              </w:rPr>
              <w:t>102</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sz w:val="16"/>
                <w:szCs w:val="16"/>
                <w:lang w:val="en-US"/>
              </w:rPr>
              <w:t>Woods W.W.</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i/>
                <w:iCs/>
                <w:sz w:val="16"/>
                <w:szCs w:val="16"/>
              </w:rPr>
              <w:t>АА</w:t>
            </w:r>
            <w:r w:rsidRPr="00EF3A30">
              <w:rPr>
                <w:rFonts w:cs="Times New Roman"/>
                <w:b/>
                <w:bCs/>
                <w:i/>
                <w:iCs/>
                <w:sz w:val="16"/>
                <w:szCs w:val="16"/>
                <w:lang w:val="en-US"/>
              </w:rPr>
              <w:t>-10</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sz w:val="16"/>
                <w:szCs w:val="16"/>
                <w:lang w:val="en-US"/>
              </w:rPr>
              <w:t>Spiderweb mechanics (lc)</w:t>
            </w:r>
          </w:p>
        </w:tc>
      </w:tr>
      <w:tr w:rsidR="00EF3A30" w:rsidTr="00BE2424">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Wed, 4</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r>
      <w:tr w:rsidR="00EF3A30" w:rsidTr="00BE2424">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Wed, 5</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r>
      <w:tr w:rsidR="00EF3A30" w:rsidRPr="00FE1327" w:rsidTr="00BE2424">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Thu, 1</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i/>
                <w:iCs/>
                <w:sz w:val="16"/>
                <w:szCs w:val="16"/>
                <w:lang w:val="en-US"/>
              </w:rPr>
              <w:t>104</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sz w:val="16"/>
                <w:szCs w:val="16"/>
                <w:lang w:val="en-US"/>
              </w:rPr>
              <w:t>Smith S.S.</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i/>
                <w:iCs/>
                <w:sz w:val="16"/>
                <w:szCs w:val="16"/>
              </w:rPr>
              <w:t>АА</w:t>
            </w:r>
            <w:r w:rsidRPr="00EF3A30">
              <w:rPr>
                <w:rFonts w:cs="Times New Roman"/>
                <w:b/>
                <w:bCs/>
                <w:i/>
                <w:iCs/>
                <w:sz w:val="16"/>
                <w:szCs w:val="16"/>
                <w:lang w:val="en-US"/>
              </w:rPr>
              <w:t>-10</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sz w:val="16"/>
                <w:szCs w:val="16"/>
                <w:lang w:val="en-US"/>
              </w:rPr>
              <w:t>Dust theory (lc)</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i/>
                <w:iCs/>
                <w:sz w:val="16"/>
                <w:szCs w:val="16"/>
                <w:lang w:val="en-US"/>
              </w:rPr>
              <w:t>104</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sz w:val="16"/>
                <w:szCs w:val="16"/>
                <w:lang w:val="en-US"/>
              </w:rPr>
              <w:t>Smith S.S.</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i/>
                <w:iCs/>
                <w:sz w:val="16"/>
                <w:szCs w:val="16"/>
              </w:rPr>
              <w:t>АА</w:t>
            </w:r>
            <w:r w:rsidRPr="00EF3A30">
              <w:rPr>
                <w:rFonts w:cs="Times New Roman"/>
                <w:b/>
                <w:bCs/>
                <w:i/>
                <w:iCs/>
                <w:sz w:val="16"/>
                <w:szCs w:val="16"/>
                <w:lang w:val="en-US"/>
              </w:rPr>
              <w:t>-10</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sz w:val="16"/>
                <w:szCs w:val="16"/>
                <w:lang w:val="en-US"/>
              </w:rPr>
              <w:t>Dust theory (lc)</w:t>
            </w:r>
          </w:p>
        </w:tc>
      </w:tr>
      <w:tr w:rsidR="00EF3A30" w:rsidRPr="00FE1327" w:rsidTr="00BE2424">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Thu, 2</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i/>
                <w:iCs/>
                <w:sz w:val="16"/>
                <w:szCs w:val="16"/>
                <w:lang w:val="en-US"/>
              </w:rPr>
              <w:t>202</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sz w:val="16"/>
                <w:szCs w:val="16"/>
                <w:lang w:val="en-US"/>
              </w:rPr>
              <w:t>Woods W.W.</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i/>
                <w:iCs/>
                <w:sz w:val="16"/>
                <w:szCs w:val="16"/>
              </w:rPr>
              <w:t>АА</w:t>
            </w:r>
            <w:r w:rsidRPr="00EF3A30">
              <w:rPr>
                <w:rFonts w:cs="Times New Roman"/>
                <w:b/>
                <w:bCs/>
                <w:i/>
                <w:iCs/>
                <w:sz w:val="16"/>
                <w:szCs w:val="16"/>
                <w:lang w:val="en-US"/>
              </w:rPr>
              <w:t>-10</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sz w:val="16"/>
                <w:szCs w:val="16"/>
                <w:lang w:val="en-US"/>
              </w:rPr>
              <w:t>Spiderweb mechanics (lc)</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i/>
                <w:iCs/>
                <w:sz w:val="16"/>
                <w:szCs w:val="16"/>
                <w:lang w:val="en-US"/>
              </w:rPr>
              <w:t>202</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sz w:val="16"/>
                <w:szCs w:val="16"/>
                <w:lang w:val="en-US"/>
              </w:rPr>
              <w:t>Woods W.W.</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i/>
                <w:iCs/>
                <w:sz w:val="16"/>
                <w:szCs w:val="16"/>
              </w:rPr>
              <w:t>АА</w:t>
            </w:r>
            <w:r w:rsidRPr="00EF3A30">
              <w:rPr>
                <w:rFonts w:cs="Times New Roman"/>
                <w:b/>
                <w:bCs/>
                <w:i/>
                <w:iCs/>
                <w:sz w:val="16"/>
                <w:szCs w:val="16"/>
                <w:lang w:val="en-US"/>
              </w:rPr>
              <w:t>-10</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sz w:val="16"/>
                <w:szCs w:val="16"/>
                <w:lang w:val="en-US"/>
              </w:rPr>
              <w:t>Spiderweb mechanics (lc)</w:t>
            </w:r>
          </w:p>
        </w:tc>
      </w:tr>
      <w:tr w:rsidR="00EF3A30" w:rsidTr="00BE2424">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Thu, 3</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r>
      <w:tr w:rsidR="00EF3A30" w:rsidTr="00BE2424">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Thu, 4</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r>
      <w:tr w:rsidR="00EF3A30" w:rsidTr="00BE2424">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Thu, 5</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r>
      <w:tr w:rsidR="00EF3A30" w:rsidTr="00BE2424">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Fri, 1</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r>
      <w:tr w:rsidR="00EF3A30" w:rsidTr="00BE2424">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Fri, 2</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r>
      <w:tr w:rsidR="00EF3A30" w:rsidTr="00BE2424">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Fri, 3</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r>
      <w:tr w:rsidR="00EF3A30" w:rsidTr="00BE2424">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lastRenderedPageBreak/>
              <w:t>NUM - Fri, 4</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r>
      <w:tr w:rsidR="00EF3A30" w:rsidTr="00BE2424">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Fri, 5</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r>
      <w:tr w:rsidR="00EF3A30" w:rsidTr="00BE2424">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DEN - Mon, 1</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r>
      <w:tr w:rsidR="00EF3A30" w:rsidRPr="00FE1327" w:rsidTr="00BE2424">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DEN - Mon, 2</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i/>
                <w:iCs/>
                <w:sz w:val="16"/>
                <w:szCs w:val="16"/>
                <w:lang w:val="en-US"/>
              </w:rPr>
              <w:t>104</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sz w:val="16"/>
                <w:szCs w:val="16"/>
                <w:lang w:val="en-US"/>
              </w:rPr>
              <w:t>Smith S.S.</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sz w:val="16"/>
                <w:szCs w:val="16"/>
                <w:lang w:val="en-US"/>
              </w:rPr>
              <w:t>Dust theory (sm)</w:t>
            </w:r>
          </w:p>
        </w:tc>
      </w:tr>
      <w:tr w:rsidR="00EF3A30" w:rsidRPr="00FE1327" w:rsidTr="00BE2424">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DEN - Mon, 3</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i/>
                <w:iCs/>
                <w:sz w:val="16"/>
                <w:szCs w:val="16"/>
                <w:lang w:val="en-US"/>
              </w:rPr>
              <w:t>202</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sz w:val="16"/>
                <w:szCs w:val="16"/>
                <w:lang w:val="en-US"/>
              </w:rPr>
              <w:t>Woods W.W.</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i/>
                <w:iCs/>
                <w:sz w:val="16"/>
                <w:szCs w:val="16"/>
              </w:rPr>
              <w:t>АА</w:t>
            </w:r>
            <w:r w:rsidRPr="00EF3A30">
              <w:rPr>
                <w:rFonts w:cs="Times New Roman"/>
                <w:b/>
                <w:bCs/>
                <w:i/>
                <w:iCs/>
                <w:sz w:val="16"/>
                <w:szCs w:val="16"/>
                <w:lang w:val="en-US"/>
              </w:rPr>
              <w:t>-10</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sz w:val="16"/>
                <w:szCs w:val="16"/>
                <w:lang w:val="en-US"/>
              </w:rPr>
              <w:t>Spiderweb mechanics (lc)</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i/>
                <w:iCs/>
                <w:sz w:val="16"/>
                <w:szCs w:val="16"/>
                <w:lang w:val="en-US"/>
              </w:rPr>
              <w:t>202</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sz w:val="16"/>
                <w:szCs w:val="16"/>
                <w:lang w:val="en-US"/>
              </w:rPr>
              <w:t>Woods W.W.</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i/>
                <w:iCs/>
                <w:sz w:val="16"/>
                <w:szCs w:val="16"/>
              </w:rPr>
              <w:t>АА</w:t>
            </w:r>
            <w:r w:rsidRPr="00EF3A30">
              <w:rPr>
                <w:rFonts w:cs="Times New Roman"/>
                <w:b/>
                <w:bCs/>
                <w:i/>
                <w:iCs/>
                <w:sz w:val="16"/>
                <w:szCs w:val="16"/>
                <w:lang w:val="en-US"/>
              </w:rPr>
              <w:t>-10</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sz w:val="16"/>
                <w:szCs w:val="16"/>
                <w:lang w:val="en-US"/>
              </w:rPr>
              <w:t>Spiderweb mechanics (lc)</w:t>
            </w:r>
          </w:p>
        </w:tc>
      </w:tr>
      <w:tr w:rsidR="00EF3A30" w:rsidRPr="00FE1327" w:rsidTr="00BE2424">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DEN - Mon, 4</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i/>
                <w:iCs/>
                <w:sz w:val="16"/>
                <w:szCs w:val="16"/>
                <w:lang w:val="en-US"/>
              </w:rPr>
              <w:t>102</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sz w:val="16"/>
                <w:szCs w:val="16"/>
                <w:lang w:val="en-US"/>
              </w:rPr>
              <w:t>Riverson R.R.</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i/>
                <w:iCs/>
                <w:sz w:val="16"/>
                <w:szCs w:val="16"/>
              </w:rPr>
              <w:t>АА</w:t>
            </w:r>
            <w:r w:rsidRPr="00EF3A30">
              <w:rPr>
                <w:rFonts w:cs="Times New Roman"/>
                <w:b/>
                <w:bCs/>
                <w:i/>
                <w:iCs/>
                <w:sz w:val="16"/>
                <w:szCs w:val="16"/>
                <w:lang w:val="en-US"/>
              </w:rPr>
              <w:t>-10</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sz w:val="16"/>
                <w:szCs w:val="16"/>
                <w:lang w:val="en-US"/>
              </w:rPr>
              <w:t>Trading at XVI century (lc)</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i/>
                <w:iCs/>
                <w:sz w:val="16"/>
                <w:szCs w:val="16"/>
                <w:lang w:val="en-US"/>
              </w:rPr>
              <w:t>102</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sz w:val="16"/>
                <w:szCs w:val="16"/>
                <w:lang w:val="en-US"/>
              </w:rPr>
              <w:t>Riverson R.R.</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i/>
                <w:iCs/>
                <w:sz w:val="16"/>
                <w:szCs w:val="16"/>
              </w:rPr>
              <w:t>АА</w:t>
            </w:r>
            <w:r w:rsidRPr="00EF3A30">
              <w:rPr>
                <w:rFonts w:cs="Times New Roman"/>
                <w:b/>
                <w:bCs/>
                <w:i/>
                <w:iCs/>
                <w:sz w:val="16"/>
                <w:szCs w:val="16"/>
                <w:lang w:val="en-US"/>
              </w:rPr>
              <w:t>-10</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sz w:val="16"/>
                <w:szCs w:val="16"/>
                <w:lang w:val="en-US"/>
              </w:rPr>
              <w:t>Trading at XVI century (lc)</w:t>
            </w:r>
          </w:p>
        </w:tc>
      </w:tr>
      <w:tr w:rsidR="00EF3A30" w:rsidRPr="00FE1327" w:rsidTr="00BE2424">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DEN - Mon, 5</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i/>
                <w:iCs/>
                <w:sz w:val="16"/>
                <w:szCs w:val="16"/>
                <w:lang w:val="en-US"/>
              </w:rPr>
              <w:t>202</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sz w:val="16"/>
                <w:szCs w:val="16"/>
                <w:lang w:val="en-US"/>
              </w:rPr>
              <w:t>Smith S.S.</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sz w:val="16"/>
                <w:szCs w:val="16"/>
                <w:lang w:val="en-US"/>
              </w:rPr>
              <w:t>Dust theory (sm)</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FE1327" w:rsidRDefault="00EF3A30" w:rsidP="00EF3A30">
            <w:pPr>
              <w:autoSpaceDE w:val="0"/>
              <w:autoSpaceDN w:val="0"/>
              <w:adjustRightInd w:val="0"/>
              <w:spacing w:line="216" w:lineRule="auto"/>
              <w:rPr>
                <w:rFonts w:cs="Times New Roman"/>
                <w:sz w:val="16"/>
                <w:szCs w:val="16"/>
                <w:lang w:val="en-US"/>
              </w:rPr>
            </w:pPr>
          </w:p>
        </w:tc>
      </w:tr>
      <w:tr w:rsidR="00EF3A30" w:rsidRPr="00FE1327" w:rsidTr="00BE2424">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DEN - Tue, 1</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i/>
                <w:iCs/>
                <w:sz w:val="16"/>
                <w:szCs w:val="16"/>
                <w:lang w:val="en-US"/>
              </w:rPr>
              <w:t>201</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sz w:val="16"/>
                <w:szCs w:val="16"/>
                <w:lang w:val="en-US"/>
              </w:rPr>
              <w:t>Smith S.S.</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i/>
                <w:iCs/>
                <w:sz w:val="16"/>
                <w:szCs w:val="16"/>
              </w:rPr>
              <w:t>АА</w:t>
            </w:r>
            <w:r w:rsidRPr="00EF3A30">
              <w:rPr>
                <w:rFonts w:cs="Times New Roman"/>
                <w:b/>
                <w:bCs/>
                <w:i/>
                <w:iCs/>
                <w:sz w:val="16"/>
                <w:szCs w:val="16"/>
                <w:lang w:val="en-US"/>
              </w:rPr>
              <w:t>-10</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sz w:val="16"/>
                <w:szCs w:val="16"/>
                <w:lang w:val="en-US"/>
              </w:rPr>
              <w:t>Basics of dustology (lc)</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i/>
                <w:iCs/>
                <w:sz w:val="16"/>
                <w:szCs w:val="16"/>
                <w:lang w:val="en-US"/>
              </w:rPr>
              <w:t>201</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sz w:val="16"/>
                <w:szCs w:val="16"/>
                <w:lang w:val="en-US"/>
              </w:rPr>
              <w:t>Smith S.S.</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i/>
                <w:iCs/>
                <w:sz w:val="16"/>
                <w:szCs w:val="16"/>
              </w:rPr>
              <w:t>АА</w:t>
            </w:r>
            <w:r w:rsidRPr="00EF3A30">
              <w:rPr>
                <w:rFonts w:cs="Times New Roman"/>
                <w:b/>
                <w:bCs/>
                <w:i/>
                <w:iCs/>
                <w:sz w:val="16"/>
                <w:szCs w:val="16"/>
                <w:lang w:val="en-US"/>
              </w:rPr>
              <w:t>-10</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sz w:val="16"/>
                <w:szCs w:val="16"/>
                <w:lang w:val="en-US"/>
              </w:rPr>
              <w:t>Basics of dustology (lc)</w:t>
            </w:r>
          </w:p>
        </w:tc>
      </w:tr>
      <w:tr w:rsidR="00EF3A30" w:rsidRPr="00FE1327" w:rsidTr="00BE2424">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DEN - Tue, 2</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i/>
                <w:iCs/>
                <w:sz w:val="16"/>
                <w:szCs w:val="16"/>
                <w:lang w:val="en-US"/>
              </w:rPr>
              <w:t>202</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sz w:val="16"/>
                <w:szCs w:val="16"/>
                <w:lang w:val="en-US"/>
              </w:rPr>
              <w:t>Woods W.W.</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i/>
                <w:iCs/>
                <w:sz w:val="16"/>
                <w:szCs w:val="16"/>
              </w:rPr>
              <w:t>АА</w:t>
            </w:r>
            <w:r w:rsidRPr="00EF3A30">
              <w:rPr>
                <w:rFonts w:cs="Times New Roman"/>
                <w:b/>
                <w:bCs/>
                <w:i/>
                <w:iCs/>
                <w:sz w:val="16"/>
                <w:szCs w:val="16"/>
                <w:lang w:val="en-US"/>
              </w:rPr>
              <w:t>-10</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sz w:val="16"/>
                <w:szCs w:val="16"/>
                <w:lang w:val="en-US"/>
              </w:rPr>
              <w:t>Spiderweb chemistry (lc)</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i/>
                <w:iCs/>
                <w:sz w:val="16"/>
                <w:szCs w:val="16"/>
                <w:lang w:val="en-US"/>
              </w:rPr>
              <w:t>202</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sz w:val="16"/>
                <w:szCs w:val="16"/>
                <w:lang w:val="en-US"/>
              </w:rPr>
              <w:t>Woods W.W.</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i/>
                <w:iCs/>
                <w:sz w:val="16"/>
                <w:szCs w:val="16"/>
              </w:rPr>
              <w:t>АА</w:t>
            </w:r>
            <w:r w:rsidRPr="00EF3A30">
              <w:rPr>
                <w:rFonts w:cs="Times New Roman"/>
                <w:b/>
                <w:bCs/>
                <w:i/>
                <w:iCs/>
                <w:sz w:val="16"/>
                <w:szCs w:val="16"/>
                <w:lang w:val="en-US"/>
              </w:rPr>
              <w:t>-10</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sz w:val="16"/>
                <w:szCs w:val="16"/>
                <w:lang w:val="en-US"/>
              </w:rPr>
              <w:t>Spiderweb chemistry (lc)</w:t>
            </w:r>
          </w:p>
        </w:tc>
      </w:tr>
      <w:tr w:rsidR="00EF3A30" w:rsidRPr="00FE1327" w:rsidTr="00BE2424">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DEN - Tue, 3</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i/>
                <w:iCs/>
                <w:sz w:val="16"/>
                <w:szCs w:val="16"/>
                <w:lang w:val="en-US"/>
              </w:rPr>
              <w:t>201</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sz w:val="16"/>
                <w:szCs w:val="16"/>
                <w:lang w:val="en-US"/>
              </w:rPr>
              <w:t>Dale D.D.</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i/>
                <w:iCs/>
                <w:sz w:val="16"/>
                <w:szCs w:val="16"/>
              </w:rPr>
              <w:t>АА</w:t>
            </w:r>
            <w:r w:rsidRPr="00EF3A30">
              <w:rPr>
                <w:rFonts w:cs="Times New Roman"/>
                <w:b/>
                <w:bCs/>
                <w:i/>
                <w:iCs/>
                <w:sz w:val="16"/>
                <w:szCs w:val="16"/>
                <w:lang w:val="en-US"/>
              </w:rPr>
              <w:t>-10</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sz w:val="16"/>
                <w:szCs w:val="16"/>
                <w:lang w:val="en-US"/>
              </w:rPr>
              <w:t>Sumerian culture (lc)</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i/>
                <w:iCs/>
                <w:sz w:val="16"/>
                <w:szCs w:val="16"/>
                <w:lang w:val="en-US"/>
              </w:rPr>
              <w:t>201</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sz w:val="16"/>
                <w:szCs w:val="16"/>
                <w:lang w:val="en-US"/>
              </w:rPr>
              <w:t>Dale D.D.</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b/>
                <w:bCs/>
                <w:i/>
                <w:iCs/>
                <w:sz w:val="16"/>
                <w:szCs w:val="16"/>
              </w:rPr>
              <w:t>АА</w:t>
            </w:r>
            <w:r w:rsidRPr="00EF3A30">
              <w:rPr>
                <w:rFonts w:cs="Times New Roman"/>
                <w:b/>
                <w:bCs/>
                <w:i/>
                <w:iCs/>
                <w:sz w:val="16"/>
                <w:szCs w:val="16"/>
                <w:lang w:val="en-US"/>
              </w:rPr>
              <w:t>-10</w:t>
            </w:r>
          </w:p>
          <w:p w:rsidR="00EF3A30" w:rsidRPr="00EF3A30" w:rsidRDefault="00EF3A30" w:rsidP="00EF3A30">
            <w:pPr>
              <w:autoSpaceDE w:val="0"/>
              <w:autoSpaceDN w:val="0"/>
              <w:adjustRightInd w:val="0"/>
              <w:spacing w:line="216" w:lineRule="auto"/>
              <w:rPr>
                <w:rFonts w:cs="Times New Roman"/>
                <w:sz w:val="16"/>
                <w:szCs w:val="16"/>
                <w:lang w:val="en-US"/>
              </w:rPr>
            </w:pPr>
            <w:r w:rsidRPr="00EF3A30">
              <w:rPr>
                <w:rFonts w:cs="Times New Roman"/>
                <w:sz w:val="16"/>
                <w:szCs w:val="16"/>
                <w:lang w:val="en-US"/>
              </w:rPr>
              <w:t>Sumerian culture (lc)</w:t>
            </w:r>
          </w:p>
        </w:tc>
      </w:tr>
      <w:tr w:rsidR="00EF3A30" w:rsidTr="00BE2424">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DEN - Tue, 4</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r>
      <w:tr w:rsidR="00EF3A30" w:rsidTr="00BE2424">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DEN - Tue, 5</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rPr>
                <w:rFonts w:cs="Times New Roman"/>
                <w:sz w:val="16"/>
                <w:szCs w:val="16"/>
              </w:rPr>
            </w:pPr>
          </w:p>
        </w:tc>
      </w:tr>
    </w:tbl>
    <w:p w:rsidR="00BE2424" w:rsidRDefault="00BE2424" w:rsidP="008F33AF">
      <w:pPr>
        <w:ind w:firstLine="567"/>
        <w:jc w:val="both"/>
        <w:rPr>
          <w:rFonts w:ascii="Cambria" w:hAnsi="Cambria"/>
        </w:rPr>
      </w:pPr>
    </w:p>
    <w:p w:rsidR="00454C74" w:rsidRDefault="00454C74" w:rsidP="008F33AF">
      <w:pPr>
        <w:ind w:firstLine="567"/>
        <w:jc w:val="both"/>
        <w:rPr>
          <w:rFonts w:ascii="Cambria" w:hAnsi="Cambria"/>
          <w:lang w:val="en-US"/>
        </w:rPr>
      </w:pPr>
      <w:r>
        <w:rPr>
          <w:rFonts w:ascii="Cambria" w:hAnsi="Cambria"/>
          <w:lang w:val="en-US"/>
        </w:rPr>
        <w:t xml:space="preserve">Also, it is obvious that all lectures are conducted for AA-10-1 and AA-10-2 groups simultaneously, at the same room, — the AA-10 </w:t>
      </w:r>
      <w:r w:rsidRPr="00454C74">
        <w:rPr>
          <w:rFonts w:ascii="Cambria" w:hAnsi="Cambria"/>
          <w:i/>
          <w:lang w:val="en-US"/>
        </w:rPr>
        <w:t>stream</w:t>
      </w:r>
      <w:r>
        <w:rPr>
          <w:rFonts w:ascii="Cambria" w:hAnsi="Cambria"/>
          <w:lang w:val="en-US"/>
        </w:rPr>
        <w:t xml:space="preserve"> attends these lectures. That is why</w:t>
      </w:r>
      <w:r w:rsidR="0051658F">
        <w:rPr>
          <w:rFonts w:ascii="Cambria" w:hAnsi="Cambria"/>
          <w:lang w:val="en-US"/>
        </w:rPr>
        <w:t xml:space="preserve"> their cells are merged (stream name is for nothing too):</w:t>
      </w:r>
    </w:p>
    <w:p w:rsidR="00BE2424" w:rsidRPr="00EF3A30" w:rsidRDefault="00BE2424" w:rsidP="008F33AF">
      <w:pPr>
        <w:ind w:firstLine="567"/>
        <w:jc w:val="both"/>
        <w:rPr>
          <w:rFonts w:ascii="Cambria" w:hAnsi="Cambria"/>
          <w:lang w:val="en-US"/>
        </w:rPr>
      </w:pPr>
    </w:p>
    <w:tbl>
      <w:tblPr>
        <w:tblW w:w="0" w:type="auto"/>
        <w:jc w:val="center"/>
        <w:tblInd w:w="-117" w:type="dxa"/>
        <w:tblLayout w:type="fixed"/>
        <w:tblCellMar>
          <w:left w:w="100" w:type="dxa"/>
          <w:right w:w="100" w:type="dxa"/>
        </w:tblCellMar>
        <w:tblLook w:val="0000" w:firstRow="0" w:lastRow="0" w:firstColumn="0" w:lastColumn="0" w:noHBand="0" w:noVBand="0"/>
      </w:tblPr>
      <w:tblGrid>
        <w:gridCol w:w="1266"/>
        <w:gridCol w:w="1575"/>
        <w:gridCol w:w="1575"/>
      </w:tblGrid>
      <w:tr w:rsidR="00EF3A30" w:rsidTr="001F375B">
        <w:trPr>
          <w:trHeight w:hRule="exact" w:val="445"/>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0"/>
                <w:szCs w:val="10"/>
                <w:lang w:val="en-US"/>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BE2424" w:rsidRDefault="00EF3A30" w:rsidP="001F375B">
            <w:pPr>
              <w:autoSpaceDE w:val="0"/>
              <w:autoSpaceDN w:val="0"/>
              <w:adjustRightInd w:val="0"/>
              <w:jc w:val="center"/>
              <w:rPr>
                <w:rFonts w:cs="Times New Roman"/>
                <w:sz w:val="28"/>
                <w:szCs w:val="28"/>
              </w:rPr>
            </w:pPr>
            <w:r>
              <w:rPr>
                <w:rFonts w:cs="Times New Roman"/>
                <w:b/>
                <w:bCs/>
                <w:sz w:val="28"/>
                <w:szCs w:val="28"/>
                <w:lang w:val="en-US"/>
              </w:rPr>
              <w:t>AA</w:t>
            </w:r>
            <w:r>
              <w:rPr>
                <w:rFonts w:cs="Times New Roman"/>
                <w:b/>
                <w:bCs/>
                <w:sz w:val="28"/>
                <w:szCs w:val="28"/>
              </w:rPr>
              <w:t>-10-1</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BE2424" w:rsidRDefault="00EF3A30" w:rsidP="001F375B">
            <w:pPr>
              <w:autoSpaceDE w:val="0"/>
              <w:autoSpaceDN w:val="0"/>
              <w:adjustRightInd w:val="0"/>
              <w:jc w:val="center"/>
              <w:rPr>
                <w:rFonts w:cs="Times New Roman"/>
                <w:sz w:val="28"/>
                <w:szCs w:val="28"/>
              </w:rPr>
            </w:pPr>
            <w:r>
              <w:rPr>
                <w:rFonts w:cs="Times New Roman"/>
                <w:b/>
                <w:bCs/>
                <w:sz w:val="28"/>
                <w:szCs w:val="28"/>
                <w:lang w:val="en-US"/>
              </w:rPr>
              <w:t>AA</w:t>
            </w:r>
            <w:r>
              <w:rPr>
                <w:rFonts w:cs="Times New Roman"/>
                <w:b/>
                <w:bCs/>
                <w:sz w:val="28"/>
                <w:szCs w:val="28"/>
              </w:rPr>
              <w:t>-10-2</w:t>
            </w:r>
          </w:p>
        </w:tc>
      </w:tr>
      <w:tr w:rsidR="00EF3A30" w:rsidRPr="00FE1327" w:rsidTr="00EF3A30">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Mon, 1</w:t>
            </w:r>
          </w:p>
        </w:tc>
        <w:tc>
          <w:tcPr>
            <w:tcW w:w="3150" w:type="dxa"/>
            <w:gridSpan w:val="2"/>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jc w:val="center"/>
              <w:rPr>
                <w:rFonts w:cs="Times New Roman"/>
                <w:sz w:val="16"/>
                <w:szCs w:val="16"/>
                <w:lang w:val="en-US"/>
              </w:rPr>
            </w:pPr>
            <w:r w:rsidRPr="00EF3A30">
              <w:rPr>
                <w:rFonts w:cs="Times New Roman"/>
                <w:i/>
                <w:iCs/>
                <w:sz w:val="16"/>
                <w:szCs w:val="16"/>
                <w:lang w:val="en-US"/>
              </w:rPr>
              <w:t>203</w:t>
            </w:r>
          </w:p>
          <w:p w:rsidR="00EF3A30" w:rsidRPr="00EF3A30" w:rsidRDefault="00EF3A30" w:rsidP="00EF3A30">
            <w:pPr>
              <w:autoSpaceDE w:val="0"/>
              <w:autoSpaceDN w:val="0"/>
              <w:adjustRightInd w:val="0"/>
              <w:spacing w:line="216" w:lineRule="auto"/>
              <w:jc w:val="center"/>
              <w:rPr>
                <w:rFonts w:cs="Times New Roman"/>
                <w:sz w:val="16"/>
                <w:szCs w:val="16"/>
                <w:lang w:val="en-US"/>
              </w:rPr>
            </w:pPr>
            <w:r w:rsidRPr="00EF3A30">
              <w:rPr>
                <w:rFonts w:cs="Times New Roman"/>
                <w:b/>
                <w:bCs/>
                <w:sz w:val="16"/>
                <w:szCs w:val="16"/>
                <w:lang w:val="en-US"/>
              </w:rPr>
              <w:t>Smith S.S.</w:t>
            </w:r>
          </w:p>
          <w:p w:rsidR="00EF3A30" w:rsidRPr="00EF3A30" w:rsidRDefault="00EF3A30" w:rsidP="00EF3A30">
            <w:pPr>
              <w:autoSpaceDE w:val="0"/>
              <w:autoSpaceDN w:val="0"/>
              <w:adjustRightInd w:val="0"/>
              <w:spacing w:line="216" w:lineRule="auto"/>
              <w:jc w:val="center"/>
              <w:rPr>
                <w:rFonts w:cs="Times New Roman"/>
                <w:sz w:val="16"/>
                <w:szCs w:val="16"/>
                <w:lang w:val="en-US"/>
              </w:rPr>
            </w:pPr>
            <w:r w:rsidRPr="00EF3A30">
              <w:rPr>
                <w:rFonts w:cs="Times New Roman"/>
                <w:sz w:val="16"/>
                <w:szCs w:val="16"/>
                <w:lang w:val="en-US"/>
              </w:rPr>
              <w:t>Dust theory (lc)</w:t>
            </w:r>
          </w:p>
        </w:tc>
      </w:tr>
      <w:tr w:rsidR="00EF3A30" w:rsidRPr="00FE1327" w:rsidTr="001F375B">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Mon, 2</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lang w:val="en-US"/>
              </w:rPr>
            </w:pPr>
            <w:r w:rsidRPr="00EF3A30">
              <w:rPr>
                <w:rFonts w:cs="Times New Roman"/>
                <w:i/>
                <w:iCs/>
                <w:sz w:val="16"/>
                <w:szCs w:val="16"/>
                <w:lang w:val="en-US"/>
              </w:rPr>
              <w:t>201</w:t>
            </w:r>
          </w:p>
          <w:p w:rsidR="00EF3A30" w:rsidRPr="00EF3A30" w:rsidRDefault="00EF3A30" w:rsidP="001F375B">
            <w:pPr>
              <w:autoSpaceDE w:val="0"/>
              <w:autoSpaceDN w:val="0"/>
              <w:adjustRightInd w:val="0"/>
              <w:spacing w:line="216" w:lineRule="auto"/>
              <w:rPr>
                <w:rFonts w:cs="Times New Roman"/>
                <w:sz w:val="16"/>
                <w:szCs w:val="16"/>
                <w:lang w:val="en-US"/>
              </w:rPr>
            </w:pPr>
            <w:r w:rsidRPr="00EF3A30">
              <w:rPr>
                <w:rFonts w:cs="Times New Roman"/>
                <w:b/>
                <w:bCs/>
                <w:sz w:val="16"/>
                <w:szCs w:val="16"/>
                <w:lang w:val="en-US"/>
              </w:rPr>
              <w:t>Smith S.S.</w:t>
            </w:r>
          </w:p>
          <w:p w:rsidR="00EF3A30" w:rsidRPr="00EF3A30" w:rsidRDefault="00EF3A30" w:rsidP="001F375B">
            <w:pPr>
              <w:autoSpaceDE w:val="0"/>
              <w:autoSpaceDN w:val="0"/>
              <w:adjustRightInd w:val="0"/>
              <w:spacing w:line="216" w:lineRule="auto"/>
              <w:rPr>
                <w:rFonts w:cs="Times New Roman"/>
                <w:sz w:val="16"/>
                <w:szCs w:val="16"/>
                <w:lang w:val="en-US"/>
              </w:rPr>
            </w:pPr>
            <w:r w:rsidRPr="00EF3A30">
              <w:rPr>
                <w:rFonts w:cs="Times New Roman"/>
                <w:sz w:val="16"/>
                <w:szCs w:val="16"/>
                <w:lang w:val="en-US"/>
              </w:rPr>
              <w:t>Dust theory (sm)</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lang w:val="en-US"/>
              </w:rPr>
            </w:pPr>
          </w:p>
        </w:tc>
      </w:tr>
      <w:tr w:rsidR="00EF3A30" w:rsidRPr="00FE1327" w:rsidTr="001F375B">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Mon, 3</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lang w:val="en-US"/>
              </w:rPr>
            </w:pPr>
            <w:r w:rsidRPr="00EF3A30">
              <w:rPr>
                <w:rFonts w:cs="Times New Roman"/>
                <w:i/>
                <w:iCs/>
                <w:sz w:val="16"/>
                <w:szCs w:val="16"/>
                <w:lang w:val="en-US"/>
              </w:rPr>
              <w:t>201</w:t>
            </w:r>
          </w:p>
          <w:p w:rsidR="00EF3A30" w:rsidRPr="00EF3A30" w:rsidRDefault="00EF3A30" w:rsidP="001F375B">
            <w:pPr>
              <w:autoSpaceDE w:val="0"/>
              <w:autoSpaceDN w:val="0"/>
              <w:adjustRightInd w:val="0"/>
              <w:spacing w:line="216" w:lineRule="auto"/>
              <w:rPr>
                <w:rFonts w:cs="Times New Roman"/>
                <w:sz w:val="16"/>
                <w:szCs w:val="16"/>
                <w:lang w:val="en-US"/>
              </w:rPr>
            </w:pPr>
            <w:r w:rsidRPr="00EF3A30">
              <w:rPr>
                <w:rFonts w:cs="Times New Roman"/>
                <w:b/>
                <w:bCs/>
                <w:sz w:val="16"/>
                <w:szCs w:val="16"/>
                <w:lang w:val="en-US"/>
              </w:rPr>
              <w:t>Riverson R.R.</w:t>
            </w:r>
          </w:p>
          <w:p w:rsidR="00EF3A30" w:rsidRPr="00EF3A30" w:rsidRDefault="00EF3A30" w:rsidP="001F375B">
            <w:pPr>
              <w:autoSpaceDE w:val="0"/>
              <w:autoSpaceDN w:val="0"/>
              <w:adjustRightInd w:val="0"/>
              <w:spacing w:line="216" w:lineRule="auto"/>
              <w:rPr>
                <w:rFonts w:cs="Times New Roman"/>
                <w:sz w:val="16"/>
                <w:szCs w:val="16"/>
                <w:lang w:val="en-US"/>
              </w:rPr>
            </w:pPr>
            <w:r w:rsidRPr="00EF3A30">
              <w:rPr>
                <w:rFonts w:cs="Times New Roman"/>
                <w:sz w:val="16"/>
                <w:szCs w:val="16"/>
                <w:lang w:val="en-US"/>
              </w:rPr>
              <w:t>Ancient Saturn (sm)</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lang w:val="en-US"/>
              </w:rPr>
            </w:pPr>
          </w:p>
        </w:tc>
      </w:tr>
      <w:tr w:rsidR="00EF3A30" w:rsidTr="001F375B">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Mon, 4</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r>
      <w:tr w:rsidR="00EF3A30" w:rsidTr="001F375B">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lastRenderedPageBreak/>
              <w:t>NUM - Mon, 5</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r>
      <w:tr w:rsidR="00EF3A30" w:rsidRPr="00FE1327" w:rsidTr="00EF3A30">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Tue, 1</w:t>
            </w:r>
          </w:p>
        </w:tc>
        <w:tc>
          <w:tcPr>
            <w:tcW w:w="3150" w:type="dxa"/>
            <w:gridSpan w:val="2"/>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jc w:val="center"/>
              <w:rPr>
                <w:rFonts w:cs="Times New Roman"/>
                <w:sz w:val="16"/>
                <w:szCs w:val="16"/>
                <w:lang w:val="en-US"/>
              </w:rPr>
            </w:pPr>
            <w:r w:rsidRPr="00EF3A30">
              <w:rPr>
                <w:rFonts w:cs="Times New Roman"/>
                <w:i/>
                <w:iCs/>
                <w:sz w:val="16"/>
                <w:szCs w:val="16"/>
                <w:lang w:val="en-US"/>
              </w:rPr>
              <w:t>205</w:t>
            </w:r>
          </w:p>
          <w:p w:rsidR="00EF3A30" w:rsidRPr="00EF3A30" w:rsidRDefault="00EF3A30" w:rsidP="00EF3A30">
            <w:pPr>
              <w:autoSpaceDE w:val="0"/>
              <w:autoSpaceDN w:val="0"/>
              <w:adjustRightInd w:val="0"/>
              <w:spacing w:line="216" w:lineRule="auto"/>
              <w:jc w:val="center"/>
              <w:rPr>
                <w:rFonts w:cs="Times New Roman"/>
                <w:sz w:val="16"/>
                <w:szCs w:val="16"/>
                <w:lang w:val="en-US"/>
              </w:rPr>
            </w:pPr>
            <w:r w:rsidRPr="00EF3A30">
              <w:rPr>
                <w:rFonts w:cs="Times New Roman"/>
                <w:b/>
                <w:bCs/>
                <w:sz w:val="16"/>
                <w:szCs w:val="16"/>
                <w:lang w:val="en-US"/>
              </w:rPr>
              <w:t>Woods W.W.</w:t>
            </w:r>
          </w:p>
          <w:p w:rsidR="00EF3A30" w:rsidRPr="00EF3A30" w:rsidRDefault="00EF3A30" w:rsidP="00EF3A30">
            <w:pPr>
              <w:autoSpaceDE w:val="0"/>
              <w:autoSpaceDN w:val="0"/>
              <w:adjustRightInd w:val="0"/>
              <w:spacing w:line="216" w:lineRule="auto"/>
              <w:jc w:val="center"/>
              <w:rPr>
                <w:rFonts w:cs="Times New Roman"/>
                <w:sz w:val="16"/>
                <w:szCs w:val="16"/>
                <w:lang w:val="en-US"/>
              </w:rPr>
            </w:pPr>
            <w:r w:rsidRPr="00EF3A30">
              <w:rPr>
                <w:rFonts w:cs="Times New Roman"/>
                <w:sz w:val="16"/>
                <w:szCs w:val="16"/>
                <w:lang w:val="en-US"/>
              </w:rPr>
              <w:t>Spiderweb mechanics (lc)</w:t>
            </w:r>
          </w:p>
        </w:tc>
      </w:tr>
      <w:tr w:rsidR="00EF3A30" w:rsidRPr="00FE1327" w:rsidTr="00235394">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Tue, 2</w:t>
            </w:r>
          </w:p>
        </w:tc>
        <w:tc>
          <w:tcPr>
            <w:tcW w:w="3150" w:type="dxa"/>
            <w:gridSpan w:val="2"/>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jc w:val="center"/>
              <w:rPr>
                <w:rFonts w:cs="Times New Roman"/>
                <w:sz w:val="16"/>
                <w:szCs w:val="16"/>
                <w:lang w:val="en-US"/>
              </w:rPr>
            </w:pPr>
            <w:r w:rsidRPr="00EF3A30">
              <w:rPr>
                <w:rFonts w:cs="Times New Roman"/>
                <w:i/>
                <w:iCs/>
                <w:sz w:val="16"/>
                <w:szCs w:val="16"/>
                <w:lang w:val="en-US"/>
              </w:rPr>
              <w:t>203</w:t>
            </w:r>
          </w:p>
          <w:p w:rsidR="00EF3A30" w:rsidRPr="00EF3A30" w:rsidRDefault="00EF3A30" w:rsidP="00EF3A30">
            <w:pPr>
              <w:autoSpaceDE w:val="0"/>
              <w:autoSpaceDN w:val="0"/>
              <w:adjustRightInd w:val="0"/>
              <w:spacing w:line="216" w:lineRule="auto"/>
              <w:jc w:val="center"/>
              <w:rPr>
                <w:rFonts w:cs="Times New Roman"/>
                <w:sz w:val="16"/>
                <w:szCs w:val="16"/>
                <w:lang w:val="en-US"/>
              </w:rPr>
            </w:pPr>
            <w:r w:rsidRPr="00EF3A30">
              <w:rPr>
                <w:rFonts w:cs="Times New Roman"/>
                <w:b/>
                <w:bCs/>
                <w:sz w:val="16"/>
                <w:szCs w:val="16"/>
                <w:lang w:val="en-US"/>
              </w:rPr>
              <w:t>Riverson R.R.</w:t>
            </w:r>
          </w:p>
          <w:p w:rsidR="00EF3A30" w:rsidRPr="00EF3A30" w:rsidRDefault="00EF3A30" w:rsidP="00EF3A30">
            <w:pPr>
              <w:autoSpaceDE w:val="0"/>
              <w:autoSpaceDN w:val="0"/>
              <w:adjustRightInd w:val="0"/>
              <w:spacing w:line="216" w:lineRule="auto"/>
              <w:jc w:val="center"/>
              <w:rPr>
                <w:rFonts w:cs="Times New Roman"/>
                <w:sz w:val="16"/>
                <w:szCs w:val="16"/>
                <w:lang w:val="en-US"/>
              </w:rPr>
            </w:pPr>
            <w:r w:rsidRPr="00EF3A30">
              <w:rPr>
                <w:rFonts w:cs="Times New Roman"/>
                <w:sz w:val="16"/>
                <w:szCs w:val="16"/>
                <w:lang w:val="en-US"/>
              </w:rPr>
              <w:t>Ancient Saturn (lc)</w:t>
            </w:r>
          </w:p>
        </w:tc>
      </w:tr>
      <w:tr w:rsidR="00EF3A30" w:rsidTr="001F375B">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Tue, 3</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r>
      <w:tr w:rsidR="00EF3A30" w:rsidTr="001F375B">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Tue, 4</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r>
      <w:tr w:rsidR="00EF3A30" w:rsidTr="001F375B">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Tue, 5</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r>
      <w:tr w:rsidR="00EF3A30" w:rsidRPr="00FE1327" w:rsidTr="001F375B">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Wed, 1</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lang w:val="en-US"/>
              </w:rPr>
            </w:pPr>
            <w:r w:rsidRPr="00EF3A30">
              <w:rPr>
                <w:rFonts w:cs="Times New Roman"/>
                <w:i/>
                <w:iCs/>
                <w:sz w:val="16"/>
                <w:szCs w:val="16"/>
                <w:lang w:val="en-US"/>
              </w:rPr>
              <w:t>202</w:t>
            </w:r>
          </w:p>
          <w:p w:rsidR="00EF3A30" w:rsidRPr="00EF3A30" w:rsidRDefault="00EF3A30" w:rsidP="001F375B">
            <w:pPr>
              <w:autoSpaceDE w:val="0"/>
              <w:autoSpaceDN w:val="0"/>
              <w:adjustRightInd w:val="0"/>
              <w:spacing w:line="216" w:lineRule="auto"/>
              <w:rPr>
                <w:rFonts w:cs="Times New Roman"/>
                <w:sz w:val="16"/>
                <w:szCs w:val="16"/>
                <w:lang w:val="en-US"/>
              </w:rPr>
            </w:pPr>
            <w:r w:rsidRPr="00EF3A30">
              <w:rPr>
                <w:rFonts w:cs="Times New Roman"/>
                <w:b/>
                <w:bCs/>
                <w:sz w:val="16"/>
                <w:szCs w:val="16"/>
                <w:lang w:val="en-US"/>
              </w:rPr>
              <w:t>Smith S.S.</w:t>
            </w:r>
          </w:p>
          <w:p w:rsidR="00EF3A30" w:rsidRPr="00EF3A30" w:rsidRDefault="00EF3A30" w:rsidP="001F375B">
            <w:pPr>
              <w:autoSpaceDE w:val="0"/>
              <w:autoSpaceDN w:val="0"/>
              <w:adjustRightInd w:val="0"/>
              <w:spacing w:line="216" w:lineRule="auto"/>
              <w:rPr>
                <w:rFonts w:cs="Times New Roman"/>
                <w:sz w:val="16"/>
                <w:szCs w:val="16"/>
                <w:lang w:val="en-US"/>
              </w:rPr>
            </w:pPr>
            <w:r w:rsidRPr="00EF3A30">
              <w:rPr>
                <w:rFonts w:cs="Times New Roman"/>
                <w:sz w:val="16"/>
                <w:szCs w:val="16"/>
                <w:lang w:val="en-US"/>
              </w:rPr>
              <w:t>Dust theory (sm)</w:t>
            </w:r>
          </w:p>
        </w:tc>
      </w:tr>
      <w:tr w:rsidR="00EF3A30" w:rsidRPr="00FE1327" w:rsidTr="001F375B">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Wed, 2</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lang w:val="en-US"/>
              </w:rPr>
            </w:pPr>
            <w:r w:rsidRPr="00EF3A30">
              <w:rPr>
                <w:rFonts w:cs="Times New Roman"/>
                <w:i/>
                <w:iCs/>
                <w:sz w:val="16"/>
                <w:szCs w:val="16"/>
                <w:lang w:val="en-US"/>
              </w:rPr>
              <w:t>201</w:t>
            </w:r>
          </w:p>
          <w:p w:rsidR="00EF3A30" w:rsidRPr="00EF3A30" w:rsidRDefault="00EF3A30" w:rsidP="001F375B">
            <w:pPr>
              <w:autoSpaceDE w:val="0"/>
              <w:autoSpaceDN w:val="0"/>
              <w:adjustRightInd w:val="0"/>
              <w:spacing w:line="216" w:lineRule="auto"/>
              <w:rPr>
                <w:rFonts w:cs="Times New Roman"/>
                <w:sz w:val="16"/>
                <w:szCs w:val="16"/>
                <w:lang w:val="en-US"/>
              </w:rPr>
            </w:pPr>
            <w:r w:rsidRPr="00EF3A30">
              <w:rPr>
                <w:rFonts w:cs="Times New Roman"/>
                <w:b/>
                <w:bCs/>
                <w:sz w:val="16"/>
                <w:szCs w:val="16"/>
                <w:lang w:val="en-US"/>
              </w:rPr>
              <w:t>Riverson R.R.</w:t>
            </w:r>
          </w:p>
          <w:p w:rsidR="00EF3A30" w:rsidRPr="00EF3A30" w:rsidRDefault="00EF3A30" w:rsidP="001F375B">
            <w:pPr>
              <w:autoSpaceDE w:val="0"/>
              <w:autoSpaceDN w:val="0"/>
              <w:adjustRightInd w:val="0"/>
              <w:spacing w:line="216" w:lineRule="auto"/>
              <w:rPr>
                <w:rFonts w:cs="Times New Roman"/>
                <w:sz w:val="16"/>
                <w:szCs w:val="16"/>
                <w:lang w:val="en-US"/>
              </w:rPr>
            </w:pPr>
            <w:r w:rsidRPr="00EF3A30">
              <w:rPr>
                <w:rFonts w:cs="Times New Roman"/>
                <w:sz w:val="16"/>
                <w:szCs w:val="16"/>
                <w:lang w:val="en-US"/>
              </w:rPr>
              <w:t>Ancient Saturn (sm)</w:t>
            </w:r>
          </w:p>
        </w:tc>
      </w:tr>
      <w:tr w:rsidR="00EF3A30" w:rsidRPr="00FE1327" w:rsidTr="00AC7335">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Wed, 3</w:t>
            </w:r>
          </w:p>
        </w:tc>
        <w:tc>
          <w:tcPr>
            <w:tcW w:w="3150" w:type="dxa"/>
            <w:gridSpan w:val="2"/>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jc w:val="center"/>
              <w:rPr>
                <w:rFonts w:cs="Times New Roman"/>
                <w:sz w:val="16"/>
                <w:szCs w:val="16"/>
                <w:lang w:val="en-US"/>
              </w:rPr>
            </w:pPr>
            <w:r w:rsidRPr="00EF3A30">
              <w:rPr>
                <w:rFonts w:cs="Times New Roman"/>
                <w:i/>
                <w:iCs/>
                <w:sz w:val="16"/>
                <w:szCs w:val="16"/>
                <w:lang w:val="en-US"/>
              </w:rPr>
              <w:t>102</w:t>
            </w:r>
          </w:p>
          <w:p w:rsidR="00EF3A30" w:rsidRPr="00EF3A30" w:rsidRDefault="00EF3A30" w:rsidP="00EF3A30">
            <w:pPr>
              <w:autoSpaceDE w:val="0"/>
              <w:autoSpaceDN w:val="0"/>
              <w:adjustRightInd w:val="0"/>
              <w:spacing w:line="216" w:lineRule="auto"/>
              <w:jc w:val="center"/>
              <w:rPr>
                <w:rFonts w:cs="Times New Roman"/>
                <w:sz w:val="16"/>
                <w:szCs w:val="16"/>
                <w:lang w:val="en-US"/>
              </w:rPr>
            </w:pPr>
            <w:r w:rsidRPr="00EF3A30">
              <w:rPr>
                <w:rFonts w:cs="Times New Roman"/>
                <w:b/>
                <w:bCs/>
                <w:sz w:val="16"/>
                <w:szCs w:val="16"/>
                <w:lang w:val="en-US"/>
              </w:rPr>
              <w:t>Woods W.W.</w:t>
            </w:r>
          </w:p>
          <w:p w:rsidR="00EF3A30" w:rsidRPr="00EF3A30" w:rsidRDefault="00EF3A30" w:rsidP="00EF3A30">
            <w:pPr>
              <w:autoSpaceDE w:val="0"/>
              <w:autoSpaceDN w:val="0"/>
              <w:adjustRightInd w:val="0"/>
              <w:spacing w:line="216" w:lineRule="auto"/>
              <w:jc w:val="center"/>
              <w:rPr>
                <w:rFonts w:cs="Times New Roman"/>
                <w:sz w:val="16"/>
                <w:szCs w:val="16"/>
                <w:lang w:val="en-US"/>
              </w:rPr>
            </w:pPr>
            <w:r w:rsidRPr="00EF3A30">
              <w:rPr>
                <w:rFonts w:cs="Times New Roman"/>
                <w:sz w:val="16"/>
                <w:szCs w:val="16"/>
                <w:lang w:val="en-US"/>
              </w:rPr>
              <w:t>Spiderweb mechanics (lc)</w:t>
            </w:r>
          </w:p>
        </w:tc>
      </w:tr>
      <w:tr w:rsidR="00EF3A30" w:rsidTr="001F375B">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Wed, 4</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r>
      <w:tr w:rsidR="00EF3A30" w:rsidTr="001F375B">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Wed, 5</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r>
      <w:tr w:rsidR="00EF3A30" w:rsidRPr="00FE1327" w:rsidTr="00E30AE7">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Thu, 1</w:t>
            </w:r>
          </w:p>
        </w:tc>
        <w:tc>
          <w:tcPr>
            <w:tcW w:w="3150" w:type="dxa"/>
            <w:gridSpan w:val="2"/>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jc w:val="center"/>
              <w:rPr>
                <w:rFonts w:cs="Times New Roman"/>
                <w:sz w:val="16"/>
                <w:szCs w:val="16"/>
                <w:lang w:val="en-US"/>
              </w:rPr>
            </w:pPr>
            <w:r w:rsidRPr="00EF3A30">
              <w:rPr>
                <w:rFonts w:cs="Times New Roman"/>
                <w:i/>
                <w:iCs/>
                <w:sz w:val="16"/>
                <w:szCs w:val="16"/>
                <w:lang w:val="en-US"/>
              </w:rPr>
              <w:t>104</w:t>
            </w:r>
          </w:p>
          <w:p w:rsidR="00EF3A30" w:rsidRPr="00EF3A30" w:rsidRDefault="00EF3A30" w:rsidP="00EF3A30">
            <w:pPr>
              <w:autoSpaceDE w:val="0"/>
              <w:autoSpaceDN w:val="0"/>
              <w:adjustRightInd w:val="0"/>
              <w:spacing w:line="216" w:lineRule="auto"/>
              <w:jc w:val="center"/>
              <w:rPr>
                <w:rFonts w:cs="Times New Roman"/>
                <w:sz w:val="16"/>
                <w:szCs w:val="16"/>
                <w:lang w:val="en-US"/>
              </w:rPr>
            </w:pPr>
            <w:r w:rsidRPr="00EF3A30">
              <w:rPr>
                <w:rFonts w:cs="Times New Roman"/>
                <w:b/>
                <w:bCs/>
                <w:sz w:val="16"/>
                <w:szCs w:val="16"/>
                <w:lang w:val="en-US"/>
              </w:rPr>
              <w:t>Smith S.S.</w:t>
            </w:r>
          </w:p>
          <w:p w:rsidR="00EF3A30" w:rsidRPr="00EF3A30" w:rsidRDefault="00EF3A30" w:rsidP="00EF3A30">
            <w:pPr>
              <w:autoSpaceDE w:val="0"/>
              <w:autoSpaceDN w:val="0"/>
              <w:adjustRightInd w:val="0"/>
              <w:spacing w:line="216" w:lineRule="auto"/>
              <w:jc w:val="center"/>
              <w:rPr>
                <w:rFonts w:cs="Times New Roman"/>
                <w:sz w:val="16"/>
                <w:szCs w:val="16"/>
                <w:lang w:val="en-US"/>
              </w:rPr>
            </w:pPr>
            <w:r w:rsidRPr="00EF3A30">
              <w:rPr>
                <w:rFonts w:cs="Times New Roman"/>
                <w:sz w:val="16"/>
                <w:szCs w:val="16"/>
                <w:lang w:val="en-US"/>
              </w:rPr>
              <w:t>Dust theory (lc)</w:t>
            </w:r>
          </w:p>
        </w:tc>
      </w:tr>
      <w:tr w:rsidR="00EF3A30" w:rsidRPr="00FE1327" w:rsidTr="00BF2694">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Thu, 2</w:t>
            </w:r>
          </w:p>
        </w:tc>
        <w:tc>
          <w:tcPr>
            <w:tcW w:w="3150" w:type="dxa"/>
            <w:gridSpan w:val="2"/>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jc w:val="center"/>
              <w:rPr>
                <w:rFonts w:cs="Times New Roman"/>
                <w:sz w:val="16"/>
                <w:szCs w:val="16"/>
                <w:lang w:val="en-US"/>
              </w:rPr>
            </w:pPr>
            <w:r w:rsidRPr="00EF3A30">
              <w:rPr>
                <w:rFonts w:cs="Times New Roman"/>
                <w:i/>
                <w:iCs/>
                <w:sz w:val="16"/>
                <w:szCs w:val="16"/>
                <w:lang w:val="en-US"/>
              </w:rPr>
              <w:t>202</w:t>
            </w:r>
          </w:p>
          <w:p w:rsidR="00EF3A30" w:rsidRPr="00EF3A30" w:rsidRDefault="00EF3A30" w:rsidP="00EF3A30">
            <w:pPr>
              <w:autoSpaceDE w:val="0"/>
              <w:autoSpaceDN w:val="0"/>
              <w:adjustRightInd w:val="0"/>
              <w:spacing w:line="216" w:lineRule="auto"/>
              <w:jc w:val="center"/>
              <w:rPr>
                <w:rFonts w:cs="Times New Roman"/>
                <w:sz w:val="16"/>
                <w:szCs w:val="16"/>
                <w:lang w:val="en-US"/>
              </w:rPr>
            </w:pPr>
            <w:r w:rsidRPr="00EF3A30">
              <w:rPr>
                <w:rFonts w:cs="Times New Roman"/>
                <w:b/>
                <w:bCs/>
                <w:sz w:val="16"/>
                <w:szCs w:val="16"/>
                <w:lang w:val="en-US"/>
              </w:rPr>
              <w:t>Woods W.W.</w:t>
            </w:r>
          </w:p>
          <w:p w:rsidR="00EF3A30" w:rsidRPr="00EF3A30" w:rsidRDefault="00EF3A30" w:rsidP="00EF3A30">
            <w:pPr>
              <w:autoSpaceDE w:val="0"/>
              <w:autoSpaceDN w:val="0"/>
              <w:adjustRightInd w:val="0"/>
              <w:spacing w:line="216" w:lineRule="auto"/>
              <w:jc w:val="center"/>
              <w:rPr>
                <w:rFonts w:cs="Times New Roman"/>
                <w:sz w:val="16"/>
                <w:szCs w:val="16"/>
                <w:lang w:val="en-US"/>
              </w:rPr>
            </w:pPr>
            <w:r w:rsidRPr="00EF3A30">
              <w:rPr>
                <w:rFonts w:cs="Times New Roman"/>
                <w:sz w:val="16"/>
                <w:szCs w:val="16"/>
                <w:lang w:val="en-US"/>
              </w:rPr>
              <w:t>Spiderweb mechanics (lc)</w:t>
            </w:r>
          </w:p>
        </w:tc>
      </w:tr>
      <w:tr w:rsidR="00EF3A30" w:rsidTr="001F375B">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Thu, 3</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r>
      <w:tr w:rsidR="00EF3A30" w:rsidTr="001F375B">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Thu, 4</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r>
      <w:tr w:rsidR="00EF3A30" w:rsidTr="001F375B">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Thu, 5</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r>
      <w:tr w:rsidR="00EF3A30" w:rsidTr="001F375B">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Fri, 1</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r>
      <w:tr w:rsidR="00EF3A30" w:rsidTr="001F375B">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Fri, 2</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r>
      <w:tr w:rsidR="00EF3A30" w:rsidTr="001F375B">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lastRenderedPageBreak/>
              <w:t>NUM - Fri, 3</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r>
      <w:tr w:rsidR="00EF3A30" w:rsidTr="001F375B">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Fri, 4</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r>
      <w:tr w:rsidR="00EF3A30" w:rsidTr="001F375B">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NUM - Fri, 5</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r>
      <w:tr w:rsidR="00EF3A30" w:rsidTr="001F375B">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DEN - Mon, 1</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r>
      <w:tr w:rsidR="00EF3A30" w:rsidRPr="00FE1327" w:rsidTr="001F375B">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DEN - Mon, 2</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lang w:val="en-US"/>
              </w:rPr>
            </w:pPr>
            <w:r w:rsidRPr="00EF3A30">
              <w:rPr>
                <w:rFonts w:cs="Times New Roman"/>
                <w:i/>
                <w:iCs/>
                <w:sz w:val="16"/>
                <w:szCs w:val="16"/>
                <w:lang w:val="en-US"/>
              </w:rPr>
              <w:t>104</w:t>
            </w:r>
          </w:p>
          <w:p w:rsidR="00EF3A30" w:rsidRPr="00EF3A30" w:rsidRDefault="00EF3A30" w:rsidP="001F375B">
            <w:pPr>
              <w:autoSpaceDE w:val="0"/>
              <w:autoSpaceDN w:val="0"/>
              <w:adjustRightInd w:val="0"/>
              <w:spacing w:line="216" w:lineRule="auto"/>
              <w:rPr>
                <w:rFonts w:cs="Times New Roman"/>
                <w:sz w:val="16"/>
                <w:szCs w:val="16"/>
                <w:lang w:val="en-US"/>
              </w:rPr>
            </w:pPr>
            <w:r w:rsidRPr="00EF3A30">
              <w:rPr>
                <w:rFonts w:cs="Times New Roman"/>
                <w:b/>
                <w:bCs/>
                <w:sz w:val="16"/>
                <w:szCs w:val="16"/>
                <w:lang w:val="en-US"/>
              </w:rPr>
              <w:t>Smith S.S.</w:t>
            </w:r>
          </w:p>
          <w:p w:rsidR="00EF3A30" w:rsidRPr="00EF3A30" w:rsidRDefault="00EF3A30" w:rsidP="001F375B">
            <w:pPr>
              <w:autoSpaceDE w:val="0"/>
              <w:autoSpaceDN w:val="0"/>
              <w:adjustRightInd w:val="0"/>
              <w:spacing w:line="216" w:lineRule="auto"/>
              <w:rPr>
                <w:rFonts w:cs="Times New Roman"/>
                <w:sz w:val="16"/>
                <w:szCs w:val="16"/>
                <w:lang w:val="en-US"/>
              </w:rPr>
            </w:pPr>
            <w:r w:rsidRPr="00EF3A30">
              <w:rPr>
                <w:rFonts w:cs="Times New Roman"/>
                <w:sz w:val="16"/>
                <w:szCs w:val="16"/>
                <w:lang w:val="en-US"/>
              </w:rPr>
              <w:t>Dust theory (sm)</w:t>
            </w:r>
          </w:p>
        </w:tc>
      </w:tr>
      <w:tr w:rsidR="00EF3A30" w:rsidRPr="00FE1327" w:rsidTr="00854271">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DEN - Mon, 3</w:t>
            </w:r>
          </w:p>
        </w:tc>
        <w:tc>
          <w:tcPr>
            <w:tcW w:w="3150" w:type="dxa"/>
            <w:gridSpan w:val="2"/>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jc w:val="center"/>
              <w:rPr>
                <w:rFonts w:cs="Times New Roman"/>
                <w:sz w:val="16"/>
                <w:szCs w:val="16"/>
                <w:lang w:val="en-US"/>
              </w:rPr>
            </w:pPr>
            <w:r w:rsidRPr="00EF3A30">
              <w:rPr>
                <w:rFonts w:cs="Times New Roman"/>
                <w:i/>
                <w:iCs/>
                <w:sz w:val="16"/>
                <w:szCs w:val="16"/>
                <w:lang w:val="en-US"/>
              </w:rPr>
              <w:t>202</w:t>
            </w:r>
          </w:p>
          <w:p w:rsidR="00EF3A30" w:rsidRPr="00EF3A30" w:rsidRDefault="00EF3A30" w:rsidP="00EF3A30">
            <w:pPr>
              <w:autoSpaceDE w:val="0"/>
              <w:autoSpaceDN w:val="0"/>
              <w:adjustRightInd w:val="0"/>
              <w:spacing w:line="216" w:lineRule="auto"/>
              <w:jc w:val="center"/>
              <w:rPr>
                <w:rFonts w:cs="Times New Roman"/>
                <w:sz w:val="16"/>
                <w:szCs w:val="16"/>
                <w:lang w:val="en-US"/>
              </w:rPr>
            </w:pPr>
            <w:r w:rsidRPr="00EF3A30">
              <w:rPr>
                <w:rFonts w:cs="Times New Roman"/>
                <w:b/>
                <w:bCs/>
                <w:sz w:val="16"/>
                <w:szCs w:val="16"/>
                <w:lang w:val="en-US"/>
              </w:rPr>
              <w:t>Woods W.W.</w:t>
            </w:r>
          </w:p>
          <w:p w:rsidR="00EF3A30" w:rsidRPr="00EF3A30" w:rsidRDefault="00EF3A30" w:rsidP="00EF3A30">
            <w:pPr>
              <w:autoSpaceDE w:val="0"/>
              <w:autoSpaceDN w:val="0"/>
              <w:adjustRightInd w:val="0"/>
              <w:spacing w:line="216" w:lineRule="auto"/>
              <w:jc w:val="center"/>
              <w:rPr>
                <w:rFonts w:cs="Times New Roman"/>
                <w:sz w:val="16"/>
                <w:szCs w:val="16"/>
                <w:lang w:val="en-US"/>
              </w:rPr>
            </w:pPr>
            <w:r w:rsidRPr="00EF3A30">
              <w:rPr>
                <w:rFonts w:cs="Times New Roman"/>
                <w:sz w:val="16"/>
                <w:szCs w:val="16"/>
                <w:lang w:val="en-US"/>
              </w:rPr>
              <w:t>Spiderweb mechanics (lc)</w:t>
            </w:r>
          </w:p>
        </w:tc>
      </w:tr>
      <w:tr w:rsidR="00EF3A30" w:rsidRPr="00FE1327" w:rsidTr="00CA0BC8">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DEN - Mon, 4</w:t>
            </w:r>
          </w:p>
        </w:tc>
        <w:tc>
          <w:tcPr>
            <w:tcW w:w="3150" w:type="dxa"/>
            <w:gridSpan w:val="2"/>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jc w:val="center"/>
              <w:rPr>
                <w:rFonts w:cs="Times New Roman"/>
                <w:sz w:val="16"/>
                <w:szCs w:val="16"/>
                <w:lang w:val="en-US"/>
              </w:rPr>
            </w:pPr>
            <w:r w:rsidRPr="00EF3A30">
              <w:rPr>
                <w:rFonts w:cs="Times New Roman"/>
                <w:i/>
                <w:iCs/>
                <w:sz w:val="16"/>
                <w:szCs w:val="16"/>
                <w:lang w:val="en-US"/>
              </w:rPr>
              <w:t>102</w:t>
            </w:r>
          </w:p>
          <w:p w:rsidR="00EF3A30" w:rsidRPr="00EF3A30" w:rsidRDefault="00EF3A30" w:rsidP="00EF3A30">
            <w:pPr>
              <w:autoSpaceDE w:val="0"/>
              <w:autoSpaceDN w:val="0"/>
              <w:adjustRightInd w:val="0"/>
              <w:spacing w:line="216" w:lineRule="auto"/>
              <w:jc w:val="center"/>
              <w:rPr>
                <w:rFonts w:cs="Times New Roman"/>
                <w:sz w:val="16"/>
                <w:szCs w:val="16"/>
                <w:lang w:val="en-US"/>
              </w:rPr>
            </w:pPr>
            <w:r w:rsidRPr="00EF3A30">
              <w:rPr>
                <w:rFonts w:cs="Times New Roman"/>
                <w:b/>
                <w:bCs/>
                <w:sz w:val="16"/>
                <w:szCs w:val="16"/>
                <w:lang w:val="en-US"/>
              </w:rPr>
              <w:t>Riverson R.R.</w:t>
            </w:r>
          </w:p>
          <w:p w:rsidR="00EF3A30" w:rsidRPr="00EF3A30" w:rsidRDefault="00EF3A30" w:rsidP="00EF3A30">
            <w:pPr>
              <w:autoSpaceDE w:val="0"/>
              <w:autoSpaceDN w:val="0"/>
              <w:adjustRightInd w:val="0"/>
              <w:spacing w:line="216" w:lineRule="auto"/>
              <w:jc w:val="center"/>
              <w:rPr>
                <w:rFonts w:cs="Times New Roman"/>
                <w:sz w:val="16"/>
                <w:szCs w:val="16"/>
                <w:lang w:val="en-US"/>
              </w:rPr>
            </w:pPr>
            <w:r w:rsidRPr="00EF3A30">
              <w:rPr>
                <w:rFonts w:cs="Times New Roman"/>
                <w:sz w:val="16"/>
                <w:szCs w:val="16"/>
                <w:lang w:val="en-US"/>
              </w:rPr>
              <w:t>Trading at XVI century (lc)</w:t>
            </w:r>
          </w:p>
        </w:tc>
      </w:tr>
      <w:tr w:rsidR="00EF3A30" w:rsidRPr="00FE1327" w:rsidTr="001F375B">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DEN - Mon, 5</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lang w:val="en-US"/>
              </w:rPr>
            </w:pPr>
            <w:r w:rsidRPr="00EF3A30">
              <w:rPr>
                <w:rFonts w:cs="Times New Roman"/>
                <w:i/>
                <w:iCs/>
                <w:sz w:val="16"/>
                <w:szCs w:val="16"/>
                <w:lang w:val="en-US"/>
              </w:rPr>
              <w:t>202</w:t>
            </w:r>
          </w:p>
          <w:p w:rsidR="00EF3A30" w:rsidRPr="00EF3A30" w:rsidRDefault="00EF3A30" w:rsidP="001F375B">
            <w:pPr>
              <w:autoSpaceDE w:val="0"/>
              <w:autoSpaceDN w:val="0"/>
              <w:adjustRightInd w:val="0"/>
              <w:spacing w:line="216" w:lineRule="auto"/>
              <w:rPr>
                <w:rFonts w:cs="Times New Roman"/>
                <w:sz w:val="16"/>
                <w:szCs w:val="16"/>
                <w:lang w:val="en-US"/>
              </w:rPr>
            </w:pPr>
            <w:r w:rsidRPr="00EF3A30">
              <w:rPr>
                <w:rFonts w:cs="Times New Roman"/>
                <w:b/>
                <w:bCs/>
                <w:sz w:val="16"/>
                <w:szCs w:val="16"/>
                <w:lang w:val="en-US"/>
              </w:rPr>
              <w:t>Smith S.S.</w:t>
            </w:r>
          </w:p>
          <w:p w:rsidR="00EF3A30" w:rsidRPr="00EF3A30" w:rsidRDefault="00EF3A30" w:rsidP="001F375B">
            <w:pPr>
              <w:autoSpaceDE w:val="0"/>
              <w:autoSpaceDN w:val="0"/>
              <w:adjustRightInd w:val="0"/>
              <w:spacing w:line="216" w:lineRule="auto"/>
              <w:rPr>
                <w:rFonts w:cs="Times New Roman"/>
                <w:sz w:val="16"/>
                <w:szCs w:val="16"/>
                <w:lang w:val="en-US"/>
              </w:rPr>
            </w:pPr>
            <w:r w:rsidRPr="00EF3A30">
              <w:rPr>
                <w:rFonts w:cs="Times New Roman"/>
                <w:sz w:val="16"/>
                <w:szCs w:val="16"/>
                <w:lang w:val="en-US"/>
              </w:rPr>
              <w:t>Dust theory (sm)</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lang w:val="en-US"/>
              </w:rPr>
            </w:pPr>
          </w:p>
        </w:tc>
      </w:tr>
      <w:tr w:rsidR="00EF3A30" w:rsidRPr="00FE1327" w:rsidTr="00180D83">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DEN - Tue, 1</w:t>
            </w:r>
          </w:p>
        </w:tc>
        <w:tc>
          <w:tcPr>
            <w:tcW w:w="3150" w:type="dxa"/>
            <w:gridSpan w:val="2"/>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jc w:val="center"/>
              <w:rPr>
                <w:rFonts w:cs="Times New Roman"/>
                <w:sz w:val="16"/>
                <w:szCs w:val="16"/>
                <w:lang w:val="en-US"/>
              </w:rPr>
            </w:pPr>
            <w:r w:rsidRPr="00EF3A30">
              <w:rPr>
                <w:rFonts w:cs="Times New Roman"/>
                <w:i/>
                <w:iCs/>
                <w:sz w:val="16"/>
                <w:szCs w:val="16"/>
                <w:lang w:val="en-US"/>
              </w:rPr>
              <w:t>201</w:t>
            </w:r>
          </w:p>
          <w:p w:rsidR="00EF3A30" w:rsidRPr="00EF3A30" w:rsidRDefault="00EF3A30" w:rsidP="00EF3A30">
            <w:pPr>
              <w:autoSpaceDE w:val="0"/>
              <w:autoSpaceDN w:val="0"/>
              <w:adjustRightInd w:val="0"/>
              <w:spacing w:line="216" w:lineRule="auto"/>
              <w:jc w:val="center"/>
              <w:rPr>
                <w:rFonts w:cs="Times New Roman"/>
                <w:sz w:val="16"/>
                <w:szCs w:val="16"/>
                <w:lang w:val="en-US"/>
              </w:rPr>
            </w:pPr>
            <w:r w:rsidRPr="00EF3A30">
              <w:rPr>
                <w:rFonts w:cs="Times New Roman"/>
                <w:b/>
                <w:bCs/>
                <w:sz w:val="16"/>
                <w:szCs w:val="16"/>
                <w:lang w:val="en-US"/>
              </w:rPr>
              <w:t>Smith S.S.</w:t>
            </w:r>
          </w:p>
          <w:p w:rsidR="00EF3A30" w:rsidRPr="00EF3A30" w:rsidRDefault="00EF3A30" w:rsidP="00EF3A30">
            <w:pPr>
              <w:autoSpaceDE w:val="0"/>
              <w:autoSpaceDN w:val="0"/>
              <w:adjustRightInd w:val="0"/>
              <w:spacing w:line="216" w:lineRule="auto"/>
              <w:jc w:val="center"/>
              <w:rPr>
                <w:rFonts w:cs="Times New Roman"/>
                <w:sz w:val="16"/>
                <w:szCs w:val="16"/>
                <w:lang w:val="en-US"/>
              </w:rPr>
            </w:pPr>
            <w:r w:rsidRPr="00EF3A30">
              <w:rPr>
                <w:rFonts w:cs="Times New Roman"/>
                <w:sz w:val="16"/>
                <w:szCs w:val="16"/>
                <w:lang w:val="en-US"/>
              </w:rPr>
              <w:t>Basics of dustology (lc)</w:t>
            </w:r>
          </w:p>
        </w:tc>
      </w:tr>
      <w:tr w:rsidR="00EF3A30" w:rsidRPr="00FE1327" w:rsidTr="00E2122F">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DEN - Tue, 2</w:t>
            </w:r>
          </w:p>
        </w:tc>
        <w:tc>
          <w:tcPr>
            <w:tcW w:w="3150" w:type="dxa"/>
            <w:gridSpan w:val="2"/>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jc w:val="center"/>
              <w:rPr>
                <w:rFonts w:cs="Times New Roman"/>
                <w:sz w:val="16"/>
                <w:szCs w:val="16"/>
                <w:lang w:val="en-US"/>
              </w:rPr>
            </w:pPr>
            <w:r w:rsidRPr="00EF3A30">
              <w:rPr>
                <w:rFonts w:cs="Times New Roman"/>
                <w:i/>
                <w:iCs/>
                <w:sz w:val="16"/>
                <w:szCs w:val="16"/>
                <w:lang w:val="en-US"/>
              </w:rPr>
              <w:t>202</w:t>
            </w:r>
          </w:p>
          <w:p w:rsidR="00EF3A30" w:rsidRPr="00EF3A30" w:rsidRDefault="00EF3A30" w:rsidP="00EF3A30">
            <w:pPr>
              <w:autoSpaceDE w:val="0"/>
              <w:autoSpaceDN w:val="0"/>
              <w:adjustRightInd w:val="0"/>
              <w:spacing w:line="216" w:lineRule="auto"/>
              <w:jc w:val="center"/>
              <w:rPr>
                <w:rFonts w:cs="Times New Roman"/>
                <w:sz w:val="16"/>
                <w:szCs w:val="16"/>
                <w:lang w:val="en-US"/>
              </w:rPr>
            </w:pPr>
            <w:r w:rsidRPr="00EF3A30">
              <w:rPr>
                <w:rFonts w:cs="Times New Roman"/>
                <w:b/>
                <w:bCs/>
                <w:sz w:val="16"/>
                <w:szCs w:val="16"/>
                <w:lang w:val="en-US"/>
              </w:rPr>
              <w:t>Woods W.W.</w:t>
            </w:r>
          </w:p>
          <w:p w:rsidR="00EF3A30" w:rsidRPr="00EF3A30" w:rsidRDefault="00EF3A30" w:rsidP="00EF3A30">
            <w:pPr>
              <w:autoSpaceDE w:val="0"/>
              <w:autoSpaceDN w:val="0"/>
              <w:adjustRightInd w:val="0"/>
              <w:spacing w:line="216" w:lineRule="auto"/>
              <w:jc w:val="center"/>
              <w:rPr>
                <w:rFonts w:cs="Times New Roman"/>
                <w:sz w:val="16"/>
                <w:szCs w:val="16"/>
                <w:lang w:val="en-US"/>
              </w:rPr>
            </w:pPr>
            <w:r w:rsidRPr="00EF3A30">
              <w:rPr>
                <w:rFonts w:cs="Times New Roman"/>
                <w:sz w:val="16"/>
                <w:szCs w:val="16"/>
                <w:lang w:val="en-US"/>
              </w:rPr>
              <w:t>Spiderweb chemistry (lc)</w:t>
            </w:r>
          </w:p>
        </w:tc>
      </w:tr>
      <w:tr w:rsidR="00EF3A30" w:rsidRPr="00FE1327" w:rsidTr="006626F9">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DEN - Tue, 3</w:t>
            </w:r>
          </w:p>
        </w:tc>
        <w:tc>
          <w:tcPr>
            <w:tcW w:w="3150" w:type="dxa"/>
            <w:gridSpan w:val="2"/>
            <w:tcBorders>
              <w:top w:val="single" w:sz="2" w:space="0" w:color="auto"/>
              <w:left w:val="single" w:sz="2" w:space="0" w:color="auto"/>
              <w:bottom w:val="single" w:sz="2" w:space="0" w:color="auto"/>
              <w:right w:val="single" w:sz="2" w:space="0" w:color="auto"/>
            </w:tcBorders>
            <w:vAlign w:val="center"/>
          </w:tcPr>
          <w:p w:rsidR="00EF3A30" w:rsidRPr="00EF3A30" w:rsidRDefault="00EF3A30" w:rsidP="00EF3A30">
            <w:pPr>
              <w:autoSpaceDE w:val="0"/>
              <w:autoSpaceDN w:val="0"/>
              <w:adjustRightInd w:val="0"/>
              <w:spacing w:line="216" w:lineRule="auto"/>
              <w:jc w:val="center"/>
              <w:rPr>
                <w:rFonts w:cs="Times New Roman"/>
                <w:sz w:val="16"/>
                <w:szCs w:val="16"/>
                <w:lang w:val="en-US"/>
              </w:rPr>
            </w:pPr>
            <w:r w:rsidRPr="00EF3A30">
              <w:rPr>
                <w:rFonts w:cs="Times New Roman"/>
                <w:i/>
                <w:iCs/>
                <w:sz w:val="16"/>
                <w:szCs w:val="16"/>
                <w:lang w:val="en-US"/>
              </w:rPr>
              <w:t>201</w:t>
            </w:r>
          </w:p>
          <w:p w:rsidR="00EF3A30" w:rsidRPr="00EF3A30" w:rsidRDefault="00EF3A30" w:rsidP="00EF3A30">
            <w:pPr>
              <w:autoSpaceDE w:val="0"/>
              <w:autoSpaceDN w:val="0"/>
              <w:adjustRightInd w:val="0"/>
              <w:spacing w:line="216" w:lineRule="auto"/>
              <w:jc w:val="center"/>
              <w:rPr>
                <w:rFonts w:cs="Times New Roman"/>
                <w:sz w:val="16"/>
                <w:szCs w:val="16"/>
                <w:lang w:val="en-US"/>
              </w:rPr>
            </w:pPr>
            <w:r w:rsidRPr="00EF3A30">
              <w:rPr>
                <w:rFonts w:cs="Times New Roman"/>
                <w:b/>
                <w:bCs/>
                <w:sz w:val="16"/>
                <w:szCs w:val="16"/>
                <w:lang w:val="en-US"/>
              </w:rPr>
              <w:t>Dale D.D.</w:t>
            </w:r>
          </w:p>
          <w:p w:rsidR="00EF3A30" w:rsidRPr="00EF3A30" w:rsidRDefault="00EF3A30" w:rsidP="00EF3A30">
            <w:pPr>
              <w:autoSpaceDE w:val="0"/>
              <w:autoSpaceDN w:val="0"/>
              <w:adjustRightInd w:val="0"/>
              <w:spacing w:line="216" w:lineRule="auto"/>
              <w:jc w:val="center"/>
              <w:rPr>
                <w:rFonts w:cs="Times New Roman"/>
                <w:sz w:val="16"/>
                <w:szCs w:val="16"/>
                <w:lang w:val="en-US"/>
              </w:rPr>
            </w:pPr>
            <w:r w:rsidRPr="00EF3A30">
              <w:rPr>
                <w:rFonts w:cs="Times New Roman"/>
                <w:sz w:val="16"/>
                <w:szCs w:val="16"/>
                <w:lang w:val="en-US"/>
              </w:rPr>
              <w:t>Sumerian culture (lc)</w:t>
            </w:r>
          </w:p>
        </w:tc>
      </w:tr>
      <w:tr w:rsidR="00EF3A30" w:rsidTr="001F375B">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DEN - Tue, 4</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r>
      <w:tr w:rsidR="00EF3A30" w:rsidTr="001F375B">
        <w:trPr>
          <w:trHeight w:hRule="exact" w:val="851"/>
          <w:jc w:val="center"/>
        </w:trPr>
        <w:tc>
          <w:tcPr>
            <w:tcW w:w="1266"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jc w:val="center"/>
              <w:rPr>
                <w:rFonts w:cs="Times New Roman"/>
                <w:sz w:val="16"/>
                <w:szCs w:val="16"/>
              </w:rPr>
            </w:pPr>
            <w:r w:rsidRPr="00EF3A30">
              <w:rPr>
                <w:rFonts w:cs="Times New Roman"/>
                <w:b/>
                <w:bCs/>
                <w:sz w:val="16"/>
                <w:szCs w:val="16"/>
              </w:rPr>
              <w:t>DEN - Tue, 5</w:t>
            </w: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c>
          <w:tcPr>
            <w:tcW w:w="1575" w:type="dxa"/>
            <w:tcBorders>
              <w:top w:val="single" w:sz="2" w:space="0" w:color="auto"/>
              <w:left w:val="single" w:sz="2" w:space="0" w:color="auto"/>
              <w:bottom w:val="single" w:sz="2" w:space="0" w:color="auto"/>
              <w:right w:val="single" w:sz="2" w:space="0" w:color="auto"/>
            </w:tcBorders>
            <w:vAlign w:val="center"/>
          </w:tcPr>
          <w:p w:rsidR="00EF3A30" w:rsidRPr="00EF3A30" w:rsidRDefault="00EF3A30" w:rsidP="001F375B">
            <w:pPr>
              <w:autoSpaceDE w:val="0"/>
              <w:autoSpaceDN w:val="0"/>
              <w:adjustRightInd w:val="0"/>
              <w:spacing w:line="216" w:lineRule="auto"/>
              <w:rPr>
                <w:rFonts w:cs="Times New Roman"/>
                <w:sz w:val="16"/>
                <w:szCs w:val="16"/>
              </w:rPr>
            </w:pPr>
          </w:p>
        </w:tc>
      </w:tr>
    </w:tbl>
    <w:p w:rsidR="00511327" w:rsidRDefault="00511327" w:rsidP="00511327">
      <w:pPr>
        <w:jc w:val="center"/>
        <w:rPr>
          <w:rFonts w:ascii="Cambria" w:hAnsi="Cambria"/>
        </w:rPr>
      </w:pPr>
    </w:p>
    <w:p w:rsidR="00BE2424" w:rsidRDefault="00BE2424" w:rsidP="00BE2424">
      <w:pPr>
        <w:jc w:val="center"/>
        <w:rPr>
          <w:rFonts w:ascii="Cambria" w:hAnsi="Cambria"/>
        </w:rPr>
      </w:pPr>
    </w:p>
    <w:p w:rsidR="0051658F" w:rsidRDefault="0051658F" w:rsidP="008F33AF">
      <w:pPr>
        <w:ind w:firstLine="567"/>
        <w:jc w:val="both"/>
        <w:rPr>
          <w:rFonts w:ascii="Cambria" w:hAnsi="Cambria"/>
          <w:lang w:val="en-US"/>
        </w:rPr>
      </w:pPr>
      <w:r>
        <w:rPr>
          <w:rFonts w:ascii="Cambria" w:hAnsi="Cambria"/>
          <w:lang w:val="en-US"/>
        </w:rPr>
        <w:t>Add all other groups here and you get the schedule of given year.</w:t>
      </w:r>
    </w:p>
    <w:p w:rsidR="0051658F" w:rsidRDefault="0051658F" w:rsidP="008F33AF">
      <w:pPr>
        <w:ind w:firstLine="567"/>
        <w:jc w:val="both"/>
        <w:rPr>
          <w:rFonts w:ascii="Cambria" w:hAnsi="Cambria"/>
          <w:lang w:val="en-US"/>
        </w:rPr>
      </w:pPr>
    </w:p>
    <w:p w:rsidR="0051658F" w:rsidRDefault="0051658F" w:rsidP="008F33AF">
      <w:pPr>
        <w:ind w:firstLine="567"/>
        <w:jc w:val="both"/>
        <w:rPr>
          <w:rFonts w:ascii="Cambria" w:hAnsi="Cambria"/>
          <w:lang w:val="en-US"/>
        </w:rPr>
      </w:pPr>
      <w:r>
        <w:rPr>
          <w:rFonts w:ascii="Cambria" w:hAnsi="Cambria"/>
          <w:lang w:val="en-US"/>
        </w:rPr>
        <w:t xml:space="preserve">It is the thing made public by putting it on the site and hanging upon the wall. It would be </w:t>
      </w:r>
      <w:r w:rsidRPr="0051658F">
        <w:rPr>
          <w:rFonts w:ascii="Cambria" w:hAnsi="Cambria"/>
          <w:i/>
          <w:lang w:val="en-US"/>
        </w:rPr>
        <w:t>weird</w:t>
      </w:r>
      <w:r>
        <w:rPr>
          <w:rFonts w:ascii="Cambria" w:hAnsi="Cambria"/>
          <w:lang w:val="en-US"/>
        </w:rPr>
        <w:t xml:space="preserve"> if you saw anyone of the kind.</w:t>
      </w:r>
    </w:p>
    <w:p w:rsidR="0051658F" w:rsidRDefault="0051658F" w:rsidP="008F33AF">
      <w:pPr>
        <w:ind w:firstLine="567"/>
        <w:jc w:val="both"/>
        <w:rPr>
          <w:rFonts w:ascii="Cambria" w:hAnsi="Cambria"/>
          <w:lang w:val="en-US"/>
        </w:rPr>
      </w:pPr>
    </w:p>
    <w:p w:rsidR="0051658F" w:rsidRDefault="0051658F" w:rsidP="008F33AF">
      <w:pPr>
        <w:ind w:firstLine="567"/>
        <w:jc w:val="both"/>
        <w:rPr>
          <w:rFonts w:ascii="Cambria" w:hAnsi="Cambria"/>
          <w:lang w:val="en-US"/>
        </w:rPr>
      </w:pPr>
      <w:r>
        <w:rPr>
          <w:rFonts w:ascii="Cambria" w:hAnsi="Cambria"/>
          <w:lang w:val="en-US"/>
        </w:rPr>
        <w:t xml:space="preserve">If the groups are partitioned by so-called “selection”, when the clustuds with some selection A from </w:t>
      </w:r>
      <w:r w:rsidRPr="0051658F">
        <w:rPr>
          <w:rFonts w:ascii="Cambria" w:hAnsi="Cambria"/>
          <w:i/>
          <w:lang w:val="en-US"/>
        </w:rPr>
        <w:t>all groups</w:t>
      </w:r>
      <w:r>
        <w:rPr>
          <w:rFonts w:ascii="Cambria" w:hAnsi="Cambria"/>
          <w:lang w:val="en-US"/>
        </w:rPr>
        <w:t xml:space="preserve"> attend to the subject A, the clustuds with selection B attend to thesubject B and so forth, — then you may at first merge all cells of these clustuds, and then divide them into columns due to the number of selections... oh yeah, here we talk about </w:t>
      </w:r>
      <w:r w:rsidRPr="0051658F">
        <w:rPr>
          <w:rFonts w:ascii="Cambria" w:hAnsi="Cambria"/>
          <w:i/>
          <w:lang w:val="en-US"/>
        </w:rPr>
        <w:t>one</w:t>
      </w:r>
      <w:r>
        <w:rPr>
          <w:rFonts w:ascii="Cambria" w:hAnsi="Cambria"/>
          <w:lang w:val="en-US"/>
        </w:rPr>
        <w:t xml:space="preserve"> row, </w:t>
      </w:r>
      <w:r w:rsidRPr="0051658F">
        <w:rPr>
          <w:rFonts w:ascii="Cambria" w:hAnsi="Cambria"/>
          <w:i/>
          <w:lang w:val="en-US"/>
        </w:rPr>
        <w:t>one</w:t>
      </w:r>
      <w:r>
        <w:rPr>
          <w:rFonts w:ascii="Cambria" w:hAnsi="Cambria"/>
          <w:lang w:val="en-US"/>
        </w:rPr>
        <w:t xml:space="preserve"> hour, when it happens. At other hours (luckily, these are majority)</w:t>
      </w:r>
      <w:r w:rsidR="00F1108F">
        <w:rPr>
          <w:rFonts w:ascii="Cambria" w:hAnsi="Cambria"/>
          <w:lang w:val="en-US"/>
        </w:rPr>
        <w:t xml:space="preserve"> the partitioning goes by groups and streams.</w:t>
      </w:r>
    </w:p>
    <w:p w:rsidR="00F1108F" w:rsidRDefault="00F1108F" w:rsidP="008F33AF">
      <w:pPr>
        <w:ind w:firstLine="567"/>
        <w:jc w:val="both"/>
        <w:rPr>
          <w:rFonts w:ascii="Cambria" w:hAnsi="Cambria"/>
          <w:lang w:val="en-US"/>
        </w:rPr>
      </w:pPr>
    </w:p>
    <w:p w:rsidR="00F1108F" w:rsidRPr="0051658F" w:rsidRDefault="00F1108F" w:rsidP="008F33AF">
      <w:pPr>
        <w:ind w:firstLine="567"/>
        <w:jc w:val="both"/>
        <w:rPr>
          <w:rFonts w:ascii="Cambria" w:hAnsi="Cambria"/>
          <w:lang w:val="en-US"/>
        </w:rPr>
      </w:pPr>
      <w:r>
        <w:rPr>
          <w:rFonts w:ascii="Cambria" w:hAnsi="Cambria"/>
          <w:lang w:val="en-US"/>
        </w:rPr>
        <w:t>But there are different ways of format</w:t>
      </w:r>
      <w:r w:rsidR="00C938CE">
        <w:rPr>
          <w:rFonts w:ascii="Cambria" w:hAnsi="Cambria"/>
          <w:lang w:val="en-US"/>
        </w:rPr>
        <w:t>t</w:t>
      </w:r>
      <w:r>
        <w:rPr>
          <w:rFonts w:ascii="Cambria" w:hAnsi="Cambria"/>
          <w:lang w:val="en-US"/>
        </w:rPr>
        <w:t>ing. Look at the schedules of past years... or smash the trough of tradition!</w:t>
      </w:r>
    </w:p>
    <w:p w:rsidR="00E60DA1" w:rsidRPr="00EF3A30" w:rsidRDefault="00E60DA1" w:rsidP="008F33AF">
      <w:pPr>
        <w:ind w:firstLine="567"/>
        <w:jc w:val="both"/>
        <w:rPr>
          <w:rFonts w:ascii="Cambria" w:hAnsi="Cambria"/>
          <w:lang w:val="en-US"/>
        </w:rPr>
      </w:pPr>
    </w:p>
    <w:p w:rsidR="00662AB3" w:rsidRPr="00EF3A30" w:rsidRDefault="00662AB3" w:rsidP="00662AB3">
      <w:pPr>
        <w:jc w:val="both"/>
        <w:rPr>
          <w:rFonts w:ascii="Cambria" w:hAnsi="Cambria"/>
          <w:szCs w:val="24"/>
          <w:lang w:val="en-US"/>
        </w:rPr>
      </w:pPr>
    </w:p>
    <w:tbl>
      <w:tblPr>
        <w:tblStyle w:val="a6"/>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40C0"/>
        <w:tblLook w:val="04A0" w:firstRow="1" w:lastRow="0" w:firstColumn="1" w:lastColumn="0" w:noHBand="0" w:noVBand="1"/>
      </w:tblPr>
      <w:tblGrid>
        <w:gridCol w:w="3369"/>
        <w:gridCol w:w="992"/>
        <w:gridCol w:w="567"/>
        <w:gridCol w:w="283"/>
        <w:gridCol w:w="567"/>
        <w:gridCol w:w="284"/>
        <w:gridCol w:w="567"/>
        <w:gridCol w:w="992"/>
        <w:gridCol w:w="3367"/>
      </w:tblGrid>
      <w:tr w:rsidR="00662AB3" w:rsidRPr="00381223" w:rsidTr="00672014">
        <w:trPr>
          <w:trHeight w:val="316"/>
          <w:jc w:val="center"/>
        </w:trPr>
        <w:tc>
          <w:tcPr>
            <w:tcW w:w="3369" w:type="dxa"/>
            <w:shd w:val="clear" w:color="auto" w:fill="0040C0"/>
            <w:vAlign w:val="center"/>
          </w:tcPr>
          <w:p w:rsidR="00662AB3" w:rsidRPr="00381223" w:rsidRDefault="00662AB3" w:rsidP="00672014">
            <w:pPr>
              <w:rPr>
                <w:rFonts w:ascii="Cambria" w:hAnsi="Cambria" w:cs="Calibri"/>
                <w:color w:val="F0F000"/>
                <w:lang w:val="en-US"/>
              </w:rPr>
            </w:pPr>
            <w:r w:rsidRPr="00381223">
              <w:rPr>
                <w:rFonts w:ascii="Cambria" w:hAnsi="Cambria" w:cs="Calibri"/>
                <w:color w:val="F0F000"/>
                <w:lang w:val="en-US"/>
              </w:rPr>
              <w:t>© 2014 Sunkware</w:t>
            </w:r>
          </w:p>
        </w:tc>
        <w:tc>
          <w:tcPr>
            <w:tcW w:w="992" w:type="dxa"/>
            <w:shd w:val="clear" w:color="auto" w:fill="0038A8"/>
            <w:vAlign w:val="center"/>
          </w:tcPr>
          <w:p w:rsidR="00662AB3" w:rsidRPr="00381223" w:rsidRDefault="00662AB3" w:rsidP="00672014">
            <w:pPr>
              <w:rPr>
                <w:rFonts w:ascii="Cambria" w:hAnsi="Cambria" w:cs="Calibri"/>
                <w:color w:val="F0F000"/>
                <w:lang w:val="en-US"/>
              </w:rPr>
            </w:pPr>
          </w:p>
        </w:tc>
        <w:tc>
          <w:tcPr>
            <w:tcW w:w="567" w:type="dxa"/>
            <w:shd w:val="clear" w:color="auto" w:fill="003090"/>
            <w:vAlign w:val="center"/>
          </w:tcPr>
          <w:p w:rsidR="00662AB3" w:rsidRPr="00381223" w:rsidRDefault="00662AB3" w:rsidP="00672014">
            <w:pPr>
              <w:rPr>
                <w:rFonts w:ascii="Cambria" w:hAnsi="Cambria" w:cs="Calibri"/>
                <w:color w:val="F0F000"/>
                <w:lang w:val="en-US"/>
              </w:rPr>
            </w:pPr>
          </w:p>
        </w:tc>
        <w:tc>
          <w:tcPr>
            <w:tcW w:w="283" w:type="dxa"/>
            <w:shd w:val="clear" w:color="auto" w:fill="002878"/>
            <w:vAlign w:val="center"/>
          </w:tcPr>
          <w:p w:rsidR="00662AB3" w:rsidRPr="00381223" w:rsidRDefault="00662AB3" w:rsidP="00672014">
            <w:pPr>
              <w:rPr>
                <w:rFonts w:ascii="Cambria" w:hAnsi="Cambria" w:cs="Calibri"/>
                <w:color w:val="F0F000"/>
                <w:lang w:val="en-US"/>
              </w:rPr>
            </w:pPr>
          </w:p>
        </w:tc>
        <w:tc>
          <w:tcPr>
            <w:tcW w:w="567" w:type="dxa"/>
            <w:shd w:val="clear" w:color="auto" w:fill="002060"/>
            <w:vAlign w:val="center"/>
          </w:tcPr>
          <w:p w:rsidR="00662AB3" w:rsidRPr="00381223" w:rsidRDefault="00662AB3" w:rsidP="00672014">
            <w:pPr>
              <w:jc w:val="center"/>
              <w:rPr>
                <w:rFonts w:ascii="Cambria" w:hAnsi="Cambria" w:cs="Calibri"/>
                <w:color w:val="F0F000"/>
                <w:lang w:val="en-US"/>
              </w:rPr>
            </w:pPr>
            <w:r>
              <w:rPr>
                <w:noProof/>
                <w:lang w:eastAsia="ru-RU"/>
              </w:rPr>
              <w:drawing>
                <wp:inline distT="0" distB="0" distL="0" distR="0" wp14:anchorId="42CA9079" wp14:editId="70153970">
                  <wp:extent cx="194400" cy="194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94400" cy="194400"/>
                          </a:xfrm>
                          <a:prstGeom prst="rect">
                            <a:avLst/>
                          </a:prstGeom>
                        </pic:spPr>
                      </pic:pic>
                    </a:graphicData>
                  </a:graphic>
                </wp:inline>
              </w:drawing>
            </w:r>
          </w:p>
        </w:tc>
        <w:tc>
          <w:tcPr>
            <w:tcW w:w="284" w:type="dxa"/>
            <w:shd w:val="clear" w:color="auto" w:fill="002878"/>
            <w:vAlign w:val="center"/>
          </w:tcPr>
          <w:p w:rsidR="00662AB3" w:rsidRPr="00381223" w:rsidRDefault="00662AB3" w:rsidP="00672014">
            <w:pPr>
              <w:jc w:val="right"/>
              <w:rPr>
                <w:rFonts w:ascii="Georgia" w:hAnsi="Georgia" w:cs="Calibri"/>
                <w:color w:val="F0F000"/>
                <w:lang w:val="en-US"/>
              </w:rPr>
            </w:pPr>
          </w:p>
        </w:tc>
        <w:tc>
          <w:tcPr>
            <w:tcW w:w="567" w:type="dxa"/>
            <w:shd w:val="clear" w:color="auto" w:fill="003090"/>
            <w:vAlign w:val="center"/>
          </w:tcPr>
          <w:p w:rsidR="00662AB3" w:rsidRPr="00381223" w:rsidRDefault="00662AB3" w:rsidP="00672014">
            <w:pPr>
              <w:jc w:val="right"/>
              <w:rPr>
                <w:rFonts w:ascii="Georgia" w:hAnsi="Georgia" w:cs="Calibri"/>
                <w:color w:val="F0F000"/>
                <w:lang w:val="en-US"/>
              </w:rPr>
            </w:pPr>
          </w:p>
        </w:tc>
        <w:tc>
          <w:tcPr>
            <w:tcW w:w="992" w:type="dxa"/>
            <w:shd w:val="clear" w:color="auto" w:fill="0038A8"/>
            <w:vAlign w:val="center"/>
          </w:tcPr>
          <w:p w:rsidR="00662AB3" w:rsidRPr="00381223" w:rsidRDefault="00662AB3" w:rsidP="00672014">
            <w:pPr>
              <w:jc w:val="right"/>
              <w:rPr>
                <w:rFonts w:ascii="Georgia" w:hAnsi="Georgia" w:cs="Calibri"/>
                <w:color w:val="F0F000"/>
                <w:lang w:val="en-US"/>
              </w:rPr>
            </w:pPr>
          </w:p>
        </w:tc>
        <w:tc>
          <w:tcPr>
            <w:tcW w:w="3367" w:type="dxa"/>
            <w:shd w:val="clear" w:color="auto" w:fill="0040C0"/>
            <w:vAlign w:val="center"/>
          </w:tcPr>
          <w:p w:rsidR="00662AB3" w:rsidRPr="00381223" w:rsidRDefault="00662AB3" w:rsidP="00672014">
            <w:pPr>
              <w:jc w:val="right"/>
              <w:rPr>
                <w:rFonts w:ascii="Georgia" w:hAnsi="Georgia" w:cs="Calibri"/>
                <w:color w:val="F0F000"/>
                <w:lang w:val="en-US"/>
              </w:rPr>
            </w:pPr>
            <w:r>
              <w:rPr>
                <w:rFonts w:ascii="Georgia" w:hAnsi="Georgia" w:cs="Calibri"/>
                <w:color w:val="F0F000"/>
                <w:lang w:val="en-US"/>
              </w:rPr>
              <w:t>su</w:t>
            </w:r>
            <w:r w:rsidRPr="00381223">
              <w:rPr>
                <w:rFonts w:ascii="Georgia" w:hAnsi="Georgia" w:cs="Calibri"/>
                <w:color w:val="F0F000"/>
                <w:lang w:val="en-US"/>
              </w:rPr>
              <w:t>nkware.org</w:t>
            </w:r>
          </w:p>
        </w:tc>
      </w:tr>
    </w:tbl>
    <w:p w:rsidR="00662AB3" w:rsidRPr="00344B70" w:rsidRDefault="00662AB3" w:rsidP="00662AB3">
      <w:pPr>
        <w:jc w:val="both"/>
        <w:rPr>
          <w:rFonts w:ascii="Cambria" w:hAnsi="Cambria"/>
          <w:szCs w:val="24"/>
          <w:lang w:val="en-US"/>
        </w:rPr>
      </w:pPr>
    </w:p>
    <w:sectPr w:rsidR="00662AB3" w:rsidRPr="00344B70" w:rsidSect="00B8589D">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l?r ??????????????????????????"/>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89D"/>
    <w:rsid w:val="00001624"/>
    <w:rsid w:val="00003BAC"/>
    <w:rsid w:val="00005D9C"/>
    <w:rsid w:val="00011546"/>
    <w:rsid w:val="000126E9"/>
    <w:rsid w:val="000139C0"/>
    <w:rsid w:val="0001529A"/>
    <w:rsid w:val="000173DC"/>
    <w:rsid w:val="00031C19"/>
    <w:rsid w:val="00032CDB"/>
    <w:rsid w:val="00041EA3"/>
    <w:rsid w:val="000454A7"/>
    <w:rsid w:val="00047443"/>
    <w:rsid w:val="00050FB3"/>
    <w:rsid w:val="00056D69"/>
    <w:rsid w:val="0008605E"/>
    <w:rsid w:val="0009099E"/>
    <w:rsid w:val="000A31E6"/>
    <w:rsid w:val="000A67CC"/>
    <w:rsid w:val="000A7DBE"/>
    <w:rsid w:val="000C1C08"/>
    <w:rsid w:val="000C25D1"/>
    <w:rsid w:val="000E1A34"/>
    <w:rsid w:val="000E2F4D"/>
    <w:rsid w:val="000F0671"/>
    <w:rsid w:val="00106292"/>
    <w:rsid w:val="001129F6"/>
    <w:rsid w:val="001145E9"/>
    <w:rsid w:val="00133CF6"/>
    <w:rsid w:val="00135353"/>
    <w:rsid w:val="001444A9"/>
    <w:rsid w:val="00144527"/>
    <w:rsid w:val="00153E8C"/>
    <w:rsid w:val="001544DB"/>
    <w:rsid w:val="00163E74"/>
    <w:rsid w:val="001671A5"/>
    <w:rsid w:val="001714C1"/>
    <w:rsid w:val="00180C88"/>
    <w:rsid w:val="00181B80"/>
    <w:rsid w:val="00184E0C"/>
    <w:rsid w:val="0018771B"/>
    <w:rsid w:val="00193945"/>
    <w:rsid w:val="001A2867"/>
    <w:rsid w:val="001A3A95"/>
    <w:rsid w:val="001A4712"/>
    <w:rsid w:val="001A5577"/>
    <w:rsid w:val="001C6043"/>
    <w:rsid w:val="001D0C74"/>
    <w:rsid w:val="001D2129"/>
    <w:rsid w:val="001D217F"/>
    <w:rsid w:val="001E3B60"/>
    <w:rsid w:val="001E680D"/>
    <w:rsid w:val="00210BB4"/>
    <w:rsid w:val="00214D94"/>
    <w:rsid w:val="002327F6"/>
    <w:rsid w:val="0023555A"/>
    <w:rsid w:val="00256085"/>
    <w:rsid w:val="00257A33"/>
    <w:rsid w:val="00265886"/>
    <w:rsid w:val="00270BE8"/>
    <w:rsid w:val="00281CF3"/>
    <w:rsid w:val="002931DE"/>
    <w:rsid w:val="00293A4A"/>
    <w:rsid w:val="002955F8"/>
    <w:rsid w:val="002A7B31"/>
    <w:rsid w:val="002A7D18"/>
    <w:rsid w:val="002B4A53"/>
    <w:rsid w:val="002B747E"/>
    <w:rsid w:val="002D45C0"/>
    <w:rsid w:val="002E172F"/>
    <w:rsid w:val="002E1E1E"/>
    <w:rsid w:val="002F5A88"/>
    <w:rsid w:val="002F6834"/>
    <w:rsid w:val="00307939"/>
    <w:rsid w:val="00311785"/>
    <w:rsid w:val="0031216D"/>
    <w:rsid w:val="00320227"/>
    <w:rsid w:val="003358F7"/>
    <w:rsid w:val="003402BC"/>
    <w:rsid w:val="003477CE"/>
    <w:rsid w:val="00347C46"/>
    <w:rsid w:val="0035284D"/>
    <w:rsid w:val="00356137"/>
    <w:rsid w:val="0036249F"/>
    <w:rsid w:val="00365F68"/>
    <w:rsid w:val="003702A9"/>
    <w:rsid w:val="00372C84"/>
    <w:rsid w:val="00382F26"/>
    <w:rsid w:val="0039774C"/>
    <w:rsid w:val="003A4B08"/>
    <w:rsid w:val="003B0A14"/>
    <w:rsid w:val="003B480F"/>
    <w:rsid w:val="003B72B0"/>
    <w:rsid w:val="003C4BC6"/>
    <w:rsid w:val="003C5C72"/>
    <w:rsid w:val="003C6226"/>
    <w:rsid w:val="003D2DEE"/>
    <w:rsid w:val="003E23D4"/>
    <w:rsid w:val="003F4612"/>
    <w:rsid w:val="003F75E7"/>
    <w:rsid w:val="00403E5B"/>
    <w:rsid w:val="00407BAE"/>
    <w:rsid w:val="00412DA7"/>
    <w:rsid w:val="00413E22"/>
    <w:rsid w:val="00415529"/>
    <w:rsid w:val="0042114D"/>
    <w:rsid w:val="00426D24"/>
    <w:rsid w:val="00427970"/>
    <w:rsid w:val="00427CAC"/>
    <w:rsid w:val="00430356"/>
    <w:rsid w:val="004313B3"/>
    <w:rsid w:val="00431755"/>
    <w:rsid w:val="00433DD6"/>
    <w:rsid w:val="004371A7"/>
    <w:rsid w:val="00437500"/>
    <w:rsid w:val="0044376D"/>
    <w:rsid w:val="004472B0"/>
    <w:rsid w:val="0044762A"/>
    <w:rsid w:val="00454735"/>
    <w:rsid w:val="00454C74"/>
    <w:rsid w:val="00463B89"/>
    <w:rsid w:val="0047047E"/>
    <w:rsid w:val="004711FD"/>
    <w:rsid w:val="0047272A"/>
    <w:rsid w:val="004728EE"/>
    <w:rsid w:val="00483B82"/>
    <w:rsid w:val="00487472"/>
    <w:rsid w:val="004A07D7"/>
    <w:rsid w:val="004A096C"/>
    <w:rsid w:val="004A21F3"/>
    <w:rsid w:val="004A6F9B"/>
    <w:rsid w:val="004B4707"/>
    <w:rsid w:val="004E1A04"/>
    <w:rsid w:val="004F1479"/>
    <w:rsid w:val="004F4C20"/>
    <w:rsid w:val="004F713E"/>
    <w:rsid w:val="005023EE"/>
    <w:rsid w:val="00504000"/>
    <w:rsid w:val="00505764"/>
    <w:rsid w:val="00507457"/>
    <w:rsid w:val="00511327"/>
    <w:rsid w:val="00512A1A"/>
    <w:rsid w:val="00515D46"/>
    <w:rsid w:val="0051658F"/>
    <w:rsid w:val="00546953"/>
    <w:rsid w:val="00553CC6"/>
    <w:rsid w:val="005546F4"/>
    <w:rsid w:val="005658AA"/>
    <w:rsid w:val="0057209F"/>
    <w:rsid w:val="005741C8"/>
    <w:rsid w:val="00590D39"/>
    <w:rsid w:val="0059181A"/>
    <w:rsid w:val="0059456D"/>
    <w:rsid w:val="00595C92"/>
    <w:rsid w:val="005A13A7"/>
    <w:rsid w:val="005A318F"/>
    <w:rsid w:val="005A6711"/>
    <w:rsid w:val="005B5A9D"/>
    <w:rsid w:val="005B6F3F"/>
    <w:rsid w:val="005E23A3"/>
    <w:rsid w:val="005E23E2"/>
    <w:rsid w:val="005F27D1"/>
    <w:rsid w:val="00606725"/>
    <w:rsid w:val="006175AF"/>
    <w:rsid w:val="00621A6F"/>
    <w:rsid w:val="00627AED"/>
    <w:rsid w:val="00632AE7"/>
    <w:rsid w:val="00635BC9"/>
    <w:rsid w:val="0064614D"/>
    <w:rsid w:val="0065221A"/>
    <w:rsid w:val="00655BC0"/>
    <w:rsid w:val="00662AB3"/>
    <w:rsid w:val="00667ADD"/>
    <w:rsid w:val="00672414"/>
    <w:rsid w:val="0067390B"/>
    <w:rsid w:val="006770E3"/>
    <w:rsid w:val="0068135A"/>
    <w:rsid w:val="00685DD0"/>
    <w:rsid w:val="00687908"/>
    <w:rsid w:val="0069309B"/>
    <w:rsid w:val="00695626"/>
    <w:rsid w:val="00697FD7"/>
    <w:rsid w:val="006A1E33"/>
    <w:rsid w:val="006A285A"/>
    <w:rsid w:val="006B5DEE"/>
    <w:rsid w:val="006C216D"/>
    <w:rsid w:val="006C648A"/>
    <w:rsid w:val="006C67F8"/>
    <w:rsid w:val="006E352E"/>
    <w:rsid w:val="006F0B7D"/>
    <w:rsid w:val="006F16EA"/>
    <w:rsid w:val="007070C6"/>
    <w:rsid w:val="00710681"/>
    <w:rsid w:val="00714385"/>
    <w:rsid w:val="00716782"/>
    <w:rsid w:val="00750C11"/>
    <w:rsid w:val="00756FF0"/>
    <w:rsid w:val="007731D6"/>
    <w:rsid w:val="007742B6"/>
    <w:rsid w:val="00775B99"/>
    <w:rsid w:val="00780F92"/>
    <w:rsid w:val="00783F2F"/>
    <w:rsid w:val="00786B71"/>
    <w:rsid w:val="007A5AA6"/>
    <w:rsid w:val="007A69D4"/>
    <w:rsid w:val="007B6B5E"/>
    <w:rsid w:val="007C3DCD"/>
    <w:rsid w:val="007C7107"/>
    <w:rsid w:val="007C7AF3"/>
    <w:rsid w:val="007D494B"/>
    <w:rsid w:val="00805A57"/>
    <w:rsid w:val="00811A01"/>
    <w:rsid w:val="0081212B"/>
    <w:rsid w:val="00815197"/>
    <w:rsid w:val="0081743B"/>
    <w:rsid w:val="00824D48"/>
    <w:rsid w:val="0083567E"/>
    <w:rsid w:val="00841182"/>
    <w:rsid w:val="00846024"/>
    <w:rsid w:val="00847C81"/>
    <w:rsid w:val="00852A5E"/>
    <w:rsid w:val="00854F4C"/>
    <w:rsid w:val="0086082D"/>
    <w:rsid w:val="00866DED"/>
    <w:rsid w:val="00881B11"/>
    <w:rsid w:val="00894CC9"/>
    <w:rsid w:val="008A598D"/>
    <w:rsid w:val="008A70E9"/>
    <w:rsid w:val="008D2493"/>
    <w:rsid w:val="008E2854"/>
    <w:rsid w:val="008E3BB5"/>
    <w:rsid w:val="008F03CD"/>
    <w:rsid w:val="008F1505"/>
    <w:rsid w:val="008F2377"/>
    <w:rsid w:val="008F33AF"/>
    <w:rsid w:val="00903ADD"/>
    <w:rsid w:val="009102BE"/>
    <w:rsid w:val="00912A33"/>
    <w:rsid w:val="0091618A"/>
    <w:rsid w:val="0091736A"/>
    <w:rsid w:val="009313BD"/>
    <w:rsid w:val="00931AB4"/>
    <w:rsid w:val="00942489"/>
    <w:rsid w:val="00952FF4"/>
    <w:rsid w:val="009711E6"/>
    <w:rsid w:val="009903BD"/>
    <w:rsid w:val="009903D4"/>
    <w:rsid w:val="009A6A71"/>
    <w:rsid w:val="009B104B"/>
    <w:rsid w:val="009B7344"/>
    <w:rsid w:val="009F0CA3"/>
    <w:rsid w:val="009F33FF"/>
    <w:rsid w:val="009F4CEA"/>
    <w:rsid w:val="00A02065"/>
    <w:rsid w:val="00A251F0"/>
    <w:rsid w:val="00A2630E"/>
    <w:rsid w:val="00A34CCA"/>
    <w:rsid w:val="00A40562"/>
    <w:rsid w:val="00A51B84"/>
    <w:rsid w:val="00A6093B"/>
    <w:rsid w:val="00A6095D"/>
    <w:rsid w:val="00A635B9"/>
    <w:rsid w:val="00A739C1"/>
    <w:rsid w:val="00A823AC"/>
    <w:rsid w:val="00A92844"/>
    <w:rsid w:val="00A94331"/>
    <w:rsid w:val="00A971F6"/>
    <w:rsid w:val="00AA5948"/>
    <w:rsid w:val="00AA68D4"/>
    <w:rsid w:val="00AB1D2C"/>
    <w:rsid w:val="00AB409C"/>
    <w:rsid w:val="00AC0A0D"/>
    <w:rsid w:val="00AC128B"/>
    <w:rsid w:val="00AC377F"/>
    <w:rsid w:val="00AE2389"/>
    <w:rsid w:val="00AF07B3"/>
    <w:rsid w:val="00AF460D"/>
    <w:rsid w:val="00B01843"/>
    <w:rsid w:val="00B119DC"/>
    <w:rsid w:val="00B45376"/>
    <w:rsid w:val="00B45EFE"/>
    <w:rsid w:val="00B462B9"/>
    <w:rsid w:val="00B53E35"/>
    <w:rsid w:val="00B55339"/>
    <w:rsid w:val="00B62C59"/>
    <w:rsid w:val="00B76F61"/>
    <w:rsid w:val="00B8589D"/>
    <w:rsid w:val="00B938F1"/>
    <w:rsid w:val="00B95C3E"/>
    <w:rsid w:val="00B971B2"/>
    <w:rsid w:val="00BA4E81"/>
    <w:rsid w:val="00BA5A31"/>
    <w:rsid w:val="00BB6619"/>
    <w:rsid w:val="00BB7148"/>
    <w:rsid w:val="00BC003D"/>
    <w:rsid w:val="00BC28B5"/>
    <w:rsid w:val="00BC3A96"/>
    <w:rsid w:val="00BD100D"/>
    <w:rsid w:val="00BE2044"/>
    <w:rsid w:val="00BE2424"/>
    <w:rsid w:val="00BE29F3"/>
    <w:rsid w:val="00BF0E03"/>
    <w:rsid w:val="00BF1B09"/>
    <w:rsid w:val="00C0490A"/>
    <w:rsid w:val="00C05741"/>
    <w:rsid w:val="00C07937"/>
    <w:rsid w:val="00C15627"/>
    <w:rsid w:val="00C2046F"/>
    <w:rsid w:val="00C25B98"/>
    <w:rsid w:val="00C26EE8"/>
    <w:rsid w:val="00C33C51"/>
    <w:rsid w:val="00C35A50"/>
    <w:rsid w:val="00C54F85"/>
    <w:rsid w:val="00C63995"/>
    <w:rsid w:val="00C67C0E"/>
    <w:rsid w:val="00C80922"/>
    <w:rsid w:val="00C938CE"/>
    <w:rsid w:val="00CA6E3C"/>
    <w:rsid w:val="00CB0062"/>
    <w:rsid w:val="00CB239B"/>
    <w:rsid w:val="00CB471F"/>
    <w:rsid w:val="00CB5BAD"/>
    <w:rsid w:val="00CB7B0E"/>
    <w:rsid w:val="00CC02AB"/>
    <w:rsid w:val="00CC1E20"/>
    <w:rsid w:val="00CD314D"/>
    <w:rsid w:val="00CF5A1C"/>
    <w:rsid w:val="00D10938"/>
    <w:rsid w:val="00D23D67"/>
    <w:rsid w:val="00D24995"/>
    <w:rsid w:val="00D24CA3"/>
    <w:rsid w:val="00D36FB6"/>
    <w:rsid w:val="00D43A40"/>
    <w:rsid w:val="00D64032"/>
    <w:rsid w:val="00D70186"/>
    <w:rsid w:val="00D75C2E"/>
    <w:rsid w:val="00D926CD"/>
    <w:rsid w:val="00D93350"/>
    <w:rsid w:val="00DA36D0"/>
    <w:rsid w:val="00DA58DD"/>
    <w:rsid w:val="00DB6968"/>
    <w:rsid w:val="00DC1085"/>
    <w:rsid w:val="00DE55A2"/>
    <w:rsid w:val="00E00BDB"/>
    <w:rsid w:val="00E04C3B"/>
    <w:rsid w:val="00E05143"/>
    <w:rsid w:val="00E101A9"/>
    <w:rsid w:val="00E20B20"/>
    <w:rsid w:val="00E27139"/>
    <w:rsid w:val="00E30DC3"/>
    <w:rsid w:val="00E35321"/>
    <w:rsid w:val="00E376A9"/>
    <w:rsid w:val="00E42A18"/>
    <w:rsid w:val="00E431D2"/>
    <w:rsid w:val="00E569AF"/>
    <w:rsid w:val="00E60DA1"/>
    <w:rsid w:val="00E64FE7"/>
    <w:rsid w:val="00E67286"/>
    <w:rsid w:val="00E751F7"/>
    <w:rsid w:val="00E86D0A"/>
    <w:rsid w:val="00E8751A"/>
    <w:rsid w:val="00E93A14"/>
    <w:rsid w:val="00EA3974"/>
    <w:rsid w:val="00EA4A41"/>
    <w:rsid w:val="00EA5BAC"/>
    <w:rsid w:val="00EC6776"/>
    <w:rsid w:val="00EE1591"/>
    <w:rsid w:val="00EE2E31"/>
    <w:rsid w:val="00EE5767"/>
    <w:rsid w:val="00EF2B87"/>
    <w:rsid w:val="00EF3A30"/>
    <w:rsid w:val="00F00F3C"/>
    <w:rsid w:val="00F06B2A"/>
    <w:rsid w:val="00F1108F"/>
    <w:rsid w:val="00F1115B"/>
    <w:rsid w:val="00F1152A"/>
    <w:rsid w:val="00F12ED3"/>
    <w:rsid w:val="00F14598"/>
    <w:rsid w:val="00F149C0"/>
    <w:rsid w:val="00F1531E"/>
    <w:rsid w:val="00F20EA1"/>
    <w:rsid w:val="00F53C60"/>
    <w:rsid w:val="00F613A9"/>
    <w:rsid w:val="00F63F78"/>
    <w:rsid w:val="00F64FB6"/>
    <w:rsid w:val="00F74019"/>
    <w:rsid w:val="00F74AD6"/>
    <w:rsid w:val="00F802F6"/>
    <w:rsid w:val="00F8389C"/>
    <w:rsid w:val="00F9013F"/>
    <w:rsid w:val="00F93E88"/>
    <w:rsid w:val="00FA2748"/>
    <w:rsid w:val="00FA4979"/>
    <w:rsid w:val="00FA4AE3"/>
    <w:rsid w:val="00FB41AF"/>
    <w:rsid w:val="00FB455C"/>
    <w:rsid w:val="00FB5295"/>
    <w:rsid w:val="00FB7871"/>
    <w:rsid w:val="00FD0A38"/>
    <w:rsid w:val="00FE1327"/>
    <w:rsid w:val="00FF1459"/>
    <w:rsid w:val="00FF3298"/>
    <w:rsid w:val="00FF484F"/>
    <w:rsid w:val="00FF6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8</Pages>
  <Words>1004</Words>
  <Characters>5724</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___</Company>
  <LinksUpToDate>false</LinksUpToDate>
  <CharactersWithSpaces>6715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Sunkware</dc:creator>
  <cp:lastModifiedBy>_</cp:lastModifiedBy>
  <cp:revision>18</cp:revision>
  <dcterms:created xsi:type="dcterms:W3CDTF">2014-07-27T19:29:00Z</dcterms:created>
  <dcterms:modified xsi:type="dcterms:W3CDTF">2014-08-21T20:47:00Z</dcterms:modified>
</cp:coreProperties>
</file>